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8E0" w:rsidRPr="00B93E33" w:rsidRDefault="003D345D" w:rsidP="00B93E33">
      <w:pPr>
        <w:pStyle w:val="ABAbsatzmitEinzug"/>
        <w:ind w:left="-142"/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39B0A7A2" wp14:editId="491BB37D">
            <wp:simplePos x="0" y="0"/>
            <wp:positionH relativeFrom="column">
              <wp:posOffset>4361511</wp:posOffset>
            </wp:positionH>
            <wp:positionV relativeFrom="paragraph">
              <wp:posOffset>262890</wp:posOffset>
            </wp:positionV>
            <wp:extent cx="1905000" cy="2679065"/>
            <wp:effectExtent l="0" t="0" r="0" b="69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085_D05.1_Illu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781" w:rsidRPr="00857781">
        <w:t xml:space="preserve">Zwei Körper verschiedener Masse haben auch ein unterschiedliches </w:t>
      </w:r>
      <w:r w:rsidR="00B93E33">
        <w:br/>
      </w:r>
      <w:r w:rsidR="00857781" w:rsidRPr="00857781">
        <w:t>Gewicht</w:t>
      </w:r>
      <w:r w:rsidR="008328E0" w:rsidRPr="008328E0">
        <w:t>.</w:t>
      </w:r>
      <w:r w:rsidRPr="003D345D">
        <w:rPr>
          <w:noProof/>
          <w:lang w:eastAsia="de-DE"/>
        </w:rPr>
        <w:t xml:space="preserve"> </w:t>
      </w:r>
    </w:p>
    <w:p w:rsidR="008328E0" w:rsidRPr="00BE4896" w:rsidRDefault="00857781" w:rsidP="00857781">
      <w:pPr>
        <w:pStyle w:val="AufgabeUntersuche"/>
        <w:rPr>
          <w:b/>
        </w:rPr>
      </w:pPr>
      <w:r w:rsidRPr="00857781">
        <w:t>Berechne die fehlenden Gewichtskräfte in der Tabelle</w:t>
      </w:r>
      <w:r>
        <w:t>.</w:t>
      </w:r>
    </w:p>
    <w:tbl>
      <w:tblPr>
        <w:tblStyle w:val="Tabellenraster"/>
        <w:tblpPr w:leftFromText="141" w:rightFromText="141" w:vertAnchor="text" w:horzAnchor="margin" w:tblpY="85"/>
        <w:tblW w:w="6062" w:type="dxa"/>
        <w:tblLook w:val="04A0" w:firstRow="1" w:lastRow="0" w:firstColumn="1" w:lastColumn="0" w:noHBand="0" w:noVBand="1"/>
      </w:tblPr>
      <w:tblGrid>
        <w:gridCol w:w="1242"/>
        <w:gridCol w:w="2835"/>
        <w:gridCol w:w="1985"/>
      </w:tblGrid>
      <w:tr w:rsidR="00857781" w:rsidTr="00657A33">
        <w:trPr>
          <w:trHeight w:val="454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:rsidR="00857781" w:rsidRPr="00BE4896" w:rsidRDefault="00857781" w:rsidP="00857781">
            <w:pPr>
              <w:pStyle w:val="KeinLeerraum"/>
              <w:jc w:val="righ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Münzwert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857781" w:rsidRPr="009A384D" w:rsidRDefault="00857781" w:rsidP="00857781">
            <w:pPr>
              <w:pStyle w:val="KeinLeerraum"/>
              <w:jc w:val="center"/>
              <w:rPr>
                <w:b/>
                <w:sz w:val="21"/>
                <w:szCs w:val="21"/>
              </w:rPr>
            </w:pPr>
            <w:r w:rsidRPr="009A384D">
              <w:rPr>
                <w:b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F833F83" wp14:editId="49287582">
                      <wp:simplePos x="0" y="0"/>
                      <wp:positionH relativeFrom="character">
                        <wp:posOffset>-1927225</wp:posOffset>
                      </wp:positionH>
                      <wp:positionV relativeFrom="line">
                        <wp:posOffset>-4686300</wp:posOffset>
                      </wp:positionV>
                      <wp:extent cx="38100" cy="38100"/>
                      <wp:effectExtent l="0" t="0" r="19050" b="1905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" cy="38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7781" w:rsidRDefault="00857781" w:rsidP="00BE48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9" o:spid="_x0000_s1026" type="#_x0000_t202" style="position:absolute;margin-left:-151.75pt;margin-top:-369pt;width:3pt;height:3pt;z-index:-251655168;visibility:visible;mso-wrap-style:square;mso-wrap-distance-left:9pt;mso-wrap-distance-top:0;mso-wrap-distance-right:9pt;mso-wrap-distance-bottom:0;mso-position-horizontal:absolute;mso-position-horizontal-relative:char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" filled="f" strokeweight=".5pt">
                      <v:textbox>
                        <w:txbxContent>
                          <w:p w:rsidR="00857781" w:rsidRDefault="00857781" w:rsidP="00BE4896"/>
                        </w:txbxContent>
                      </v:textbox>
                      <w10:wrap anchory="line"/>
                    </v:shape>
                  </w:pict>
                </mc:Fallback>
              </mc:AlternateContent>
            </w:r>
            <w:r>
              <w:rPr>
                <w:b/>
                <w:sz w:val="21"/>
                <w:szCs w:val="21"/>
              </w:rPr>
              <w:t>Masse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857781" w:rsidRPr="00857781" w:rsidRDefault="00857781" w:rsidP="009A384D">
            <w:pPr>
              <w:pStyle w:val="KeinLeerraum"/>
              <w:jc w:val="center"/>
              <w:rPr>
                <w:b/>
                <w:sz w:val="21"/>
                <w:szCs w:val="21"/>
              </w:rPr>
            </w:pPr>
            <w:r w:rsidRPr="00857781">
              <w:rPr>
                <w:b/>
                <w:sz w:val="21"/>
                <w:szCs w:val="21"/>
              </w:rPr>
              <w:t>Gewichtskraft</w:t>
            </w:r>
          </w:p>
        </w:tc>
      </w:tr>
      <w:tr w:rsidR="00857781" w:rsidTr="00657A33">
        <w:trPr>
          <w:trHeight w:val="454"/>
        </w:trPr>
        <w:tc>
          <w:tcPr>
            <w:tcW w:w="1242" w:type="dxa"/>
            <w:shd w:val="clear" w:color="auto" w:fill="FFFFFF" w:themeFill="background1"/>
            <w:vAlign w:val="center"/>
          </w:tcPr>
          <w:p w:rsidR="00857781" w:rsidRPr="00BE4896" w:rsidRDefault="00857781" w:rsidP="009A384D">
            <w:pPr>
              <w:pStyle w:val="KeinLeerraum"/>
              <w:jc w:val="righ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 Cent</w:t>
            </w:r>
          </w:p>
        </w:tc>
        <w:tc>
          <w:tcPr>
            <w:tcW w:w="2835" w:type="dxa"/>
            <w:shd w:val="clear" w:color="auto" w:fill="FFFFFF" w:themeFill="background1"/>
            <w:tcMar>
              <w:right w:w="198" w:type="dxa"/>
            </w:tcMar>
            <w:vAlign w:val="center"/>
          </w:tcPr>
          <w:p w:rsidR="00857781" w:rsidRPr="00857781" w:rsidRDefault="00857781" w:rsidP="00657A33">
            <w:pPr>
              <w:pStyle w:val="KeinLeerraum"/>
              <w:jc w:val="right"/>
              <w:rPr>
                <w:sz w:val="21"/>
                <w:szCs w:val="21"/>
              </w:rPr>
            </w:pPr>
            <w:r w:rsidRPr="00857781">
              <w:rPr>
                <w:i/>
                <w:sz w:val="21"/>
                <w:szCs w:val="21"/>
              </w:rPr>
              <w:t>m</w:t>
            </w:r>
            <w:r w:rsidRPr="00857781">
              <w:rPr>
                <w:sz w:val="21"/>
                <w:szCs w:val="21"/>
                <w:vertAlign w:val="subscript"/>
              </w:rPr>
              <w:t>1ct</w:t>
            </w:r>
            <w:r>
              <w:rPr>
                <w:sz w:val="21"/>
                <w:szCs w:val="21"/>
              </w:rPr>
              <w:t xml:space="preserve"> </w:t>
            </w:r>
            <w:r w:rsidRPr="00857781">
              <w:rPr>
                <w:sz w:val="21"/>
                <w:szCs w:val="21"/>
              </w:rPr>
              <w:t xml:space="preserve">= 2,30 g </w:t>
            </w:r>
            <w:r>
              <w:rPr>
                <w:sz w:val="21"/>
                <w:szCs w:val="21"/>
              </w:rPr>
              <w:t>= 0,0023</w:t>
            </w:r>
            <w:r>
              <w:rPr>
                <w:rFonts w:ascii="Calibri" w:hAnsi="Calibri"/>
                <w:sz w:val="21"/>
                <w:szCs w:val="21"/>
              </w:rPr>
              <w:t> </w:t>
            </w:r>
            <w:r w:rsidRPr="00857781">
              <w:rPr>
                <w:sz w:val="21"/>
                <w:szCs w:val="21"/>
              </w:rPr>
              <w:t>kg</w:t>
            </w:r>
          </w:p>
        </w:tc>
        <w:tc>
          <w:tcPr>
            <w:tcW w:w="1985" w:type="dxa"/>
            <w:shd w:val="clear" w:color="auto" w:fill="FFFFFF" w:themeFill="background1"/>
            <w:tcMar>
              <w:right w:w="227" w:type="dxa"/>
            </w:tcMar>
            <w:vAlign w:val="center"/>
          </w:tcPr>
          <w:p w:rsidR="00857781" w:rsidRPr="00BE4896" w:rsidRDefault="00657A33" w:rsidP="00657A33">
            <w:pPr>
              <w:pStyle w:val="KeinLeerraum"/>
              <w:jc w:val="right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F</w:t>
            </w:r>
            <w:r w:rsidRPr="00857781">
              <w:rPr>
                <w:sz w:val="21"/>
                <w:szCs w:val="21"/>
                <w:vertAlign w:val="subscript"/>
              </w:rPr>
              <w:t>1ct</w:t>
            </w:r>
            <w:r>
              <w:rPr>
                <w:sz w:val="21"/>
                <w:szCs w:val="21"/>
              </w:rPr>
              <w:t xml:space="preserve"> = 0,023</w:t>
            </w:r>
            <w:r>
              <w:rPr>
                <w:rFonts w:ascii="Calibri" w:hAnsi="Calibri"/>
                <w:sz w:val="21"/>
                <w:szCs w:val="21"/>
              </w:rPr>
              <w:t> </w:t>
            </w:r>
            <w:r>
              <w:rPr>
                <w:sz w:val="21"/>
                <w:szCs w:val="21"/>
              </w:rPr>
              <w:t>N</w:t>
            </w:r>
          </w:p>
        </w:tc>
      </w:tr>
      <w:tr w:rsidR="00657A33" w:rsidTr="00657A33">
        <w:trPr>
          <w:trHeight w:val="454"/>
        </w:trPr>
        <w:tc>
          <w:tcPr>
            <w:tcW w:w="1242" w:type="dxa"/>
            <w:shd w:val="clear" w:color="auto" w:fill="FFFFFF" w:themeFill="background1"/>
            <w:vAlign w:val="center"/>
          </w:tcPr>
          <w:p w:rsidR="00657A33" w:rsidRPr="00BE4896" w:rsidRDefault="00657A33" w:rsidP="00657A33">
            <w:pPr>
              <w:pStyle w:val="KeinLeerraum"/>
              <w:jc w:val="righ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 Cent</w:t>
            </w:r>
          </w:p>
        </w:tc>
        <w:tc>
          <w:tcPr>
            <w:tcW w:w="2835" w:type="dxa"/>
            <w:shd w:val="clear" w:color="auto" w:fill="FFFFFF" w:themeFill="background1"/>
            <w:tcMar>
              <w:right w:w="198" w:type="dxa"/>
            </w:tcMar>
            <w:vAlign w:val="center"/>
          </w:tcPr>
          <w:p w:rsidR="00657A33" w:rsidRPr="00857781" w:rsidRDefault="00657A33" w:rsidP="00657A33">
            <w:pPr>
              <w:pStyle w:val="KeinLeerraum"/>
              <w:jc w:val="right"/>
              <w:rPr>
                <w:sz w:val="21"/>
                <w:szCs w:val="21"/>
              </w:rPr>
            </w:pPr>
            <w:r w:rsidRPr="00857781">
              <w:rPr>
                <w:i/>
                <w:sz w:val="21"/>
                <w:szCs w:val="21"/>
              </w:rPr>
              <w:t>m</w:t>
            </w:r>
            <w:r w:rsidRPr="00857781">
              <w:rPr>
                <w:sz w:val="21"/>
                <w:szCs w:val="21"/>
                <w:vertAlign w:val="subscript"/>
              </w:rPr>
              <w:t>1</w:t>
            </w:r>
            <w:r>
              <w:rPr>
                <w:sz w:val="21"/>
                <w:szCs w:val="21"/>
                <w:vertAlign w:val="subscript"/>
              </w:rPr>
              <w:t>0</w:t>
            </w:r>
            <w:r w:rsidRPr="00857781">
              <w:rPr>
                <w:sz w:val="21"/>
                <w:szCs w:val="21"/>
                <w:vertAlign w:val="subscript"/>
              </w:rPr>
              <w:t>ct</w:t>
            </w:r>
            <w:r>
              <w:rPr>
                <w:sz w:val="21"/>
                <w:szCs w:val="21"/>
              </w:rPr>
              <w:t xml:space="preserve"> </w:t>
            </w:r>
            <w:r w:rsidRPr="00857781">
              <w:rPr>
                <w:sz w:val="21"/>
                <w:szCs w:val="21"/>
              </w:rPr>
              <w:t xml:space="preserve">= </w:t>
            </w:r>
            <w:r>
              <w:rPr>
                <w:sz w:val="21"/>
                <w:szCs w:val="21"/>
              </w:rPr>
              <w:t>4</w:t>
            </w:r>
            <w:r w:rsidRPr="00857781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>1</w:t>
            </w:r>
            <w:r w:rsidRPr="00857781">
              <w:rPr>
                <w:sz w:val="21"/>
                <w:szCs w:val="21"/>
              </w:rPr>
              <w:t xml:space="preserve">0 g </w:t>
            </w:r>
            <w:r>
              <w:rPr>
                <w:sz w:val="21"/>
                <w:szCs w:val="21"/>
              </w:rPr>
              <w:t>= 0,0041</w:t>
            </w:r>
            <w:r>
              <w:rPr>
                <w:rFonts w:ascii="Calibri" w:hAnsi="Calibri"/>
                <w:sz w:val="21"/>
                <w:szCs w:val="21"/>
              </w:rPr>
              <w:t> </w:t>
            </w:r>
            <w:r w:rsidRPr="00857781">
              <w:rPr>
                <w:sz w:val="21"/>
                <w:szCs w:val="21"/>
              </w:rPr>
              <w:t>kg</w:t>
            </w:r>
          </w:p>
        </w:tc>
        <w:tc>
          <w:tcPr>
            <w:tcW w:w="1985" w:type="dxa"/>
            <w:shd w:val="clear" w:color="auto" w:fill="FFFFFF" w:themeFill="background1"/>
            <w:tcMar>
              <w:right w:w="227" w:type="dxa"/>
            </w:tcMar>
            <w:vAlign w:val="center"/>
          </w:tcPr>
          <w:p w:rsidR="00657A33" w:rsidRPr="00BE4896" w:rsidRDefault="00657A33" w:rsidP="00657A33">
            <w:pPr>
              <w:pStyle w:val="KeinLeerraum"/>
              <w:jc w:val="right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F</w:t>
            </w:r>
            <w:r w:rsidRPr="00857781">
              <w:rPr>
                <w:sz w:val="21"/>
                <w:szCs w:val="21"/>
                <w:vertAlign w:val="subscript"/>
              </w:rPr>
              <w:t>1</w:t>
            </w:r>
            <w:r>
              <w:rPr>
                <w:sz w:val="21"/>
                <w:szCs w:val="21"/>
                <w:vertAlign w:val="subscript"/>
              </w:rPr>
              <w:t>0</w:t>
            </w:r>
            <w:r w:rsidRPr="00857781">
              <w:rPr>
                <w:sz w:val="21"/>
                <w:szCs w:val="21"/>
                <w:vertAlign w:val="subscript"/>
              </w:rPr>
              <w:t>ct</w:t>
            </w:r>
            <w:r>
              <w:rPr>
                <w:sz w:val="21"/>
                <w:szCs w:val="21"/>
              </w:rPr>
              <w:t xml:space="preserve"> = </w:t>
            </w:r>
            <w:r w:rsidRPr="00657A33">
              <w:rPr>
                <w:sz w:val="21"/>
                <w:szCs w:val="21"/>
                <w:u w:val="single"/>
              </w:rPr>
              <w:t xml:space="preserve">  </w:t>
            </w:r>
            <w:r>
              <w:rPr>
                <w:sz w:val="21"/>
                <w:szCs w:val="21"/>
                <w:u w:val="single"/>
              </w:rPr>
              <w:t xml:space="preserve">         </w:t>
            </w:r>
            <w:r>
              <w:rPr>
                <w:rFonts w:ascii="Calibri" w:hAnsi="Calibri"/>
                <w:sz w:val="21"/>
                <w:szCs w:val="21"/>
              </w:rPr>
              <w:t> </w:t>
            </w:r>
            <w:r>
              <w:rPr>
                <w:sz w:val="21"/>
                <w:szCs w:val="21"/>
              </w:rPr>
              <w:t>N</w:t>
            </w:r>
          </w:p>
        </w:tc>
      </w:tr>
      <w:tr w:rsidR="00657A33" w:rsidTr="00657A33">
        <w:trPr>
          <w:trHeight w:val="454"/>
        </w:trPr>
        <w:tc>
          <w:tcPr>
            <w:tcW w:w="1242" w:type="dxa"/>
            <w:shd w:val="clear" w:color="auto" w:fill="FFFFFF" w:themeFill="background1"/>
            <w:vAlign w:val="center"/>
          </w:tcPr>
          <w:p w:rsidR="00657A33" w:rsidRPr="00BE4896" w:rsidRDefault="00657A33" w:rsidP="00657A33">
            <w:pPr>
              <w:pStyle w:val="KeinLeerraum"/>
              <w:jc w:val="righ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 Euro</w:t>
            </w:r>
          </w:p>
        </w:tc>
        <w:tc>
          <w:tcPr>
            <w:tcW w:w="2835" w:type="dxa"/>
            <w:shd w:val="clear" w:color="auto" w:fill="FFFFFF" w:themeFill="background1"/>
            <w:tcMar>
              <w:right w:w="198" w:type="dxa"/>
            </w:tcMar>
            <w:vAlign w:val="center"/>
          </w:tcPr>
          <w:p w:rsidR="00657A33" w:rsidRPr="00857781" w:rsidRDefault="00657A33" w:rsidP="00657A33">
            <w:pPr>
              <w:pStyle w:val="KeinLeerraum"/>
              <w:jc w:val="right"/>
              <w:rPr>
                <w:sz w:val="21"/>
                <w:szCs w:val="21"/>
              </w:rPr>
            </w:pPr>
            <w:r w:rsidRPr="00857781">
              <w:rPr>
                <w:i/>
                <w:sz w:val="21"/>
                <w:szCs w:val="21"/>
              </w:rPr>
              <w:t>m</w:t>
            </w:r>
            <w:r w:rsidRPr="00857781">
              <w:rPr>
                <w:sz w:val="21"/>
                <w:szCs w:val="21"/>
                <w:vertAlign w:val="subscript"/>
              </w:rPr>
              <w:t>1</w:t>
            </w:r>
            <w:r>
              <w:rPr>
                <w:sz w:val="21"/>
                <w:szCs w:val="21"/>
                <w:vertAlign w:val="subscript"/>
              </w:rPr>
              <w:t>00</w:t>
            </w:r>
            <w:r w:rsidRPr="00857781">
              <w:rPr>
                <w:sz w:val="21"/>
                <w:szCs w:val="21"/>
                <w:vertAlign w:val="subscript"/>
              </w:rPr>
              <w:t>ct</w:t>
            </w:r>
            <w:r>
              <w:rPr>
                <w:sz w:val="21"/>
                <w:szCs w:val="21"/>
              </w:rPr>
              <w:t xml:space="preserve"> </w:t>
            </w:r>
            <w:r w:rsidRPr="00857781">
              <w:rPr>
                <w:sz w:val="21"/>
                <w:szCs w:val="21"/>
              </w:rPr>
              <w:t xml:space="preserve">= </w:t>
            </w:r>
            <w:r>
              <w:rPr>
                <w:sz w:val="21"/>
                <w:szCs w:val="21"/>
              </w:rPr>
              <w:t>7</w:t>
            </w:r>
            <w:r w:rsidRPr="00857781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>5</w:t>
            </w:r>
            <w:r w:rsidRPr="00857781">
              <w:rPr>
                <w:sz w:val="21"/>
                <w:szCs w:val="21"/>
              </w:rPr>
              <w:t xml:space="preserve">0 g </w:t>
            </w:r>
            <w:r>
              <w:rPr>
                <w:sz w:val="21"/>
                <w:szCs w:val="21"/>
              </w:rPr>
              <w:t>= 0,0075</w:t>
            </w:r>
            <w:r>
              <w:rPr>
                <w:rFonts w:ascii="Calibri" w:hAnsi="Calibri"/>
                <w:sz w:val="21"/>
                <w:szCs w:val="21"/>
              </w:rPr>
              <w:t> </w:t>
            </w:r>
            <w:r w:rsidRPr="00857781">
              <w:rPr>
                <w:sz w:val="21"/>
                <w:szCs w:val="21"/>
              </w:rPr>
              <w:t>kg</w:t>
            </w:r>
          </w:p>
        </w:tc>
        <w:tc>
          <w:tcPr>
            <w:tcW w:w="1985" w:type="dxa"/>
            <w:shd w:val="clear" w:color="auto" w:fill="FFFFFF" w:themeFill="background1"/>
            <w:tcMar>
              <w:right w:w="227" w:type="dxa"/>
            </w:tcMar>
            <w:vAlign w:val="center"/>
          </w:tcPr>
          <w:p w:rsidR="00657A33" w:rsidRPr="00BE4896" w:rsidRDefault="00657A33" w:rsidP="00657A33">
            <w:pPr>
              <w:pStyle w:val="KeinLeerraum"/>
              <w:jc w:val="right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F</w:t>
            </w:r>
            <w:r w:rsidRPr="00857781">
              <w:rPr>
                <w:sz w:val="21"/>
                <w:szCs w:val="21"/>
                <w:vertAlign w:val="subscript"/>
              </w:rPr>
              <w:t>1</w:t>
            </w:r>
            <w:r>
              <w:rPr>
                <w:sz w:val="21"/>
                <w:szCs w:val="21"/>
                <w:vertAlign w:val="subscript"/>
              </w:rPr>
              <w:t>00</w:t>
            </w:r>
            <w:r w:rsidRPr="00857781">
              <w:rPr>
                <w:sz w:val="21"/>
                <w:szCs w:val="21"/>
                <w:vertAlign w:val="subscript"/>
              </w:rPr>
              <w:t>ct</w:t>
            </w:r>
            <w:r>
              <w:rPr>
                <w:sz w:val="21"/>
                <w:szCs w:val="21"/>
              </w:rPr>
              <w:t xml:space="preserve"> = </w:t>
            </w:r>
            <w:r w:rsidRPr="00657A33">
              <w:rPr>
                <w:sz w:val="21"/>
                <w:szCs w:val="21"/>
                <w:u w:val="single"/>
              </w:rPr>
              <w:t xml:space="preserve">  </w:t>
            </w:r>
            <w:r>
              <w:rPr>
                <w:sz w:val="21"/>
                <w:szCs w:val="21"/>
                <w:u w:val="single"/>
              </w:rPr>
              <w:t xml:space="preserve">         </w:t>
            </w:r>
            <w:r>
              <w:rPr>
                <w:rFonts w:ascii="Calibri" w:hAnsi="Calibri"/>
                <w:sz w:val="21"/>
                <w:szCs w:val="21"/>
              </w:rPr>
              <w:t> </w:t>
            </w:r>
            <w:r>
              <w:rPr>
                <w:sz w:val="21"/>
                <w:szCs w:val="21"/>
              </w:rPr>
              <w:t>N</w:t>
            </w:r>
          </w:p>
        </w:tc>
      </w:tr>
    </w:tbl>
    <w:p w:rsidR="00BE4896" w:rsidRDefault="00045386" w:rsidP="00BE4896">
      <w:pPr>
        <w:pStyle w:val="KeinAbsatzformat"/>
      </w:pPr>
      <w:r>
        <w:rPr>
          <w:noProof/>
          <w:lang w:eastAsia="de-DE"/>
        </w:rPr>
        <w:t xml:space="preserve">   </w:t>
      </w:r>
    </w:p>
    <w:p w:rsidR="009A384D" w:rsidRDefault="0049309B" w:rsidP="00BE4896">
      <w:pPr>
        <w:pStyle w:val="KeinAbsatzformat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0CBCD" wp14:editId="5B074D90">
                <wp:simplePos x="0" y="0"/>
                <wp:positionH relativeFrom="column">
                  <wp:posOffset>4314825</wp:posOffset>
                </wp:positionH>
                <wp:positionV relativeFrom="paragraph">
                  <wp:posOffset>471170</wp:posOffset>
                </wp:positionV>
                <wp:extent cx="1967230" cy="1073150"/>
                <wp:effectExtent l="0" t="0" r="13970" b="12700"/>
                <wp:wrapNone/>
                <wp:docPr id="319" name="Textfeld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09B" w:rsidRPr="002B7B73" w:rsidRDefault="0049309B" w:rsidP="0049309B">
                            <w:pPr>
                              <w:spacing w:after="24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B7B73">
                              <w:rPr>
                                <w:b/>
                                <w:sz w:val="18"/>
                                <w:szCs w:val="18"/>
                              </w:rPr>
                              <w:t>Aus de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ine</w:t>
                            </w:r>
                            <w:r w:rsidRPr="002B7B73">
                              <w:rPr>
                                <w:b/>
                                <w:sz w:val="18"/>
                                <w:szCs w:val="18"/>
                              </w:rPr>
                              <w:t>r Formelsammlung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49309B" w:rsidRDefault="0049309B" w:rsidP="0049309B">
                            <w:pPr>
                              <w:spacing w:after="240"/>
                              <w:rPr>
                                <w:sz w:val="18"/>
                                <w:szCs w:val="18"/>
                              </w:rPr>
                            </w:pPr>
                            <w:r w:rsidRPr="002B7B73">
                              <w:rPr>
                                <w:sz w:val="18"/>
                                <w:szCs w:val="18"/>
                              </w:rPr>
                              <w:t>Geradlinig gleichförmige Bewegung</w:t>
                            </w:r>
                          </w:p>
                          <w:p w:rsidR="0049309B" w:rsidRPr="005F4CCE" w:rsidRDefault="0049309B" w:rsidP="004930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v=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∆s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∆t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9" o:spid="_x0000_s1027" type="#_x0000_t202" style="position:absolute;margin-left:339.75pt;margin-top:37.1pt;width:154.9pt;height:8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" filled="f" strokecolor="#d1282e [3215]" strokeweight=".5pt">
                <v:textbox>
                  <w:txbxContent>
                    <w:p w:rsidR="0049309B" w:rsidRPr="002B7B73" w:rsidRDefault="0049309B" w:rsidP="0049309B">
                      <w:pPr>
                        <w:spacing w:after="240"/>
                        <w:rPr>
                          <w:b/>
                          <w:sz w:val="18"/>
                          <w:szCs w:val="18"/>
                        </w:rPr>
                      </w:pPr>
                      <w:r w:rsidRPr="002B7B73">
                        <w:rPr>
                          <w:b/>
                          <w:sz w:val="18"/>
                          <w:szCs w:val="18"/>
                        </w:rPr>
                        <w:t>Aus de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ine</w:t>
                      </w:r>
                      <w:r w:rsidRPr="002B7B73">
                        <w:rPr>
                          <w:b/>
                          <w:sz w:val="18"/>
                          <w:szCs w:val="18"/>
                        </w:rPr>
                        <w:t>r Formelsammlung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49309B" w:rsidRDefault="0049309B" w:rsidP="0049309B">
                      <w:pPr>
                        <w:spacing w:after="240"/>
                        <w:rPr>
                          <w:sz w:val="18"/>
                          <w:szCs w:val="18"/>
                        </w:rPr>
                      </w:pPr>
                      <w:r w:rsidRPr="002B7B73">
                        <w:rPr>
                          <w:sz w:val="18"/>
                          <w:szCs w:val="18"/>
                        </w:rPr>
                        <w:t>Geradlinig gleichförmige Bewegung</w:t>
                      </w:r>
                    </w:p>
                    <w:p w:rsidR="0049309B" w:rsidRPr="005F4CCE" w:rsidRDefault="0049309B" w:rsidP="0049309B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v=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∆s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∆t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57781" w:rsidRDefault="00857781" w:rsidP="00BE4896">
      <w:pPr>
        <w:pStyle w:val="KeinAbsatzformat"/>
        <w:rPr>
          <w:noProof/>
          <w:lang w:eastAsia="de-DE"/>
        </w:rPr>
      </w:pPr>
    </w:p>
    <w:p w:rsidR="00857781" w:rsidRDefault="00857781" w:rsidP="00BE4896">
      <w:pPr>
        <w:pStyle w:val="KeinAbsatzformat"/>
        <w:rPr>
          <w:noProof/>
          <w:lang w:eastAsia="de-DE"/>
        </w:rPr>
      </w:pPr>
    </w:p>
    <w:p w:rsidR="00857781" w:rsidRDefault="00857781" w:rsidP="00BE4896">
      <w:pPr>
        <w:pStyle w:val="KeinAbsatzformat"/>
      </w:pPr>
    </w:p>
    <w:p w:rsidR="00657A33" w:rsidRDefault="00657A33" w:rsidP="00857781">
      <w:pPr>
        <w:pStyle w:val="ABAbsatzmitEinzug"/>
        <w:tabs>
          <w:tab w:val="clear" w:pos="142"/>
          <w:tab w:val="center" w:pos="-142"/>
        </w:tabs>
        <w:ind w:left="-142"/>
      </w:pPr>
    </w:p>
    <w:p w:rsidR="00657A33" w:rsidRDefault="00657A33" w:rsidP="00857781">
      <w:pPr>
        <w:pStyle w:val="ABAbsatzmitEinzug"/>
        <w:tabs>
          <w:tab w:val="clear" w:pos="142"/>
          <w:tab w:val="center" w:pos="-142"/>
        </w:tabs>
        <w:ind w:left="-142"/>
      </w:pPr>
    </w:p>
    <w:p w:rsidR="00857781" w:rsidRDefault="00857781" w:rsidP="00857781">
      <w:pPr>
        <w:pStyle w:val="ABAbsatzmitEinzug"/>
        <w:tabs>
          <w:tab w:val="clear" w:pos="142"/>
          <w:tab w:val="center" w:pos="-142"/>
        </w:tabs>
        <w:ind w:left="-142"/>
      </w:pPr>
      <w:r w:rsidRPr="00857781">
        <w:t>Die 1-Euro-Münze wird stärker von der Erde angezogen als die 1-Cent-</w:t>
      </w:r>
      <w:r w:rsidR="00B93E33">
        <w:br/>
      </w:r>
      <w:r w:rsidRPr="00857781">
        <w:t xml:space="preserve">Münze. Folgt daraus, dass der Euro bei gleicher Fallhöhe kürzer fällt </w:t>
      </w:r>
      <w:r w:rsidR="00B93E33">
        <w:br/>
      </w:r>
      <w:r w:rsidRPr="00857781">
        <w:t xml:space="preserve">als der Cent? </w:t>
      </w:r>
      <w:r>
        <w:br/>
      </w:r>
      <w:r w:rsidRPr="00857781">
        <w:t>Was vermutest du?</w:t>
      </w:r>
      <w:r w:rsidR="003D345D">
        <w:t xml:space="preserve"> </w:t>
      </w:r>
    </w:p>
    <w:tbl>
      <w:tblPr>
        <w:tblStyle w:val="Tabellenraster"/>
        <w:tblW w:w="0" w:type="auto"/>
        <w:tblInd w:w="-3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657A33" w:rsidTr="00657A33">
        <w:trPr>
          <w:trHeight w:val="737"/>
        </w:trPr>
        <w:tc>
          <w:tcPr>
            <w:tcW w:w="6096" w:type="dxa"/>
          </w:tcPr>
          <w:p w:rsidR="00657A33" w:rsidRDefault="002B57E0" w:rsidP="00857781">
            <w:pPr>
              <w:pStyle w:val="ABAbsatzmitEinzug"/>
              <w:tabs>
                <w:tab w:val="clear" w:pos="142"/>
                <w:tab w:val="center" w:pos="-142"/>
              </w:tabs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C6B2DA" wp14:editId="08C83602">
                      <wp:simplePos x="0" y="0"/>
                      <wp:positionH relativeFrom="column">
                        <wp:posOffset>4378822</wp:posOffset>
                      </wp:positionH>
                      <wp:positionV relativeFrom="paragraph">
                        <wp:posOffset>160821</wp:posOffset>
                      </wp:positionV>
                      <wp:extent cx="1908313" cy="1558455"/>
                      <wp:effectExtent l="0" t="0" r="15875" b="2286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313" cy="1558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57E0" w:rsidRDefault="002B57E0" w:rsidP="00121C04">
                                  <w:pPr>
                                    <w:spacing w:after="24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B57E0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Wiederholung</w:t>
                                  </w:r>
                                </w:p>
                                <w:p w:rsidR="002B57E0" w:rsidRDefault="002B57E0" w:rsidP="00121C04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</w:pPr>
                                  <w:r w:rsidRPr="002B57E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2B57E0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G</w:t>
                                  </w:r>
                                  <w:r w:rsidRPr="002B57E0">
                                    <w:rPr>
                                      <w:sz w:val="18"/>
                                      <w:szCs w:val="18"/>
                                    </w:rPr>
                                    <w:t xml:space="preserve"> = </w:t>
                                  </w:r>
                                  <w:r w:rsidRPr="0068767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2B57E0">
                                    <w:rPr>
                                      <w:sz w:val="18"/>
                                      <w:szCs w:val="18"/>
                                    </w:rPr>
                                    <w:t xml:space="preserve"> ∙ </w:t>
                                  </w:r>
                                  <w:r w:rsidRPr="0068767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2B57E0">
                                    <w:rPr>
                                      <w:sz w:val="18"/>
                                      <w:szCs w:val="18"/>
                                    </w:rPr>
                                    <w:t xml:space="preserve">  mit  </w:t>
                                  </w:r>
                                  <w:r w:rsidRPr="00687675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 w:rsidRPr="002B57E0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w:t xml:space="preserve">≅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10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  <w:szCs w:val="18"/>
                                          </w:rPr>
                                          <m:t>kg</m:t>
                                        </m:r>
                                      </m:den>
                                    </m:f>
                                  </m:oMath>
                                </w:p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59"/>
                                    <w:gridCol w:w="1359"/>
                                  </w:tblGrid>
                                  <w:tr w:rsidR="00121C04" w:rsidTr="00121C0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Pr="00121C04" w:rsidRDefault="00121C04" w:rsidP="00121C04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21C04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Masse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Pr="00121C04" w:rsidRDefault="00121C04" w:rsidP="00121C04">
                                        <w:pPr>
                                          <w:jc w:val="center"/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21C04"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  <w:t>Gewichtskraft</w:t>
                                        </w:r>
                                      </w:p>
                                    </w:tc>
                                  </w:tr>
                                  <w:tr w:rsidR="00121C04" w:rsidTr="00121C0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Default="00121C04" w:rsidP="00121C04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25 g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Default="00121C04" w:rsidP="00121C04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0,25 N</w:t>
                                        </w:r>
                                      </w:p>
                                    </w:tc>
                                  </w:tr>
                                  <w:tr w:rsidR="00121C04" w:rsidTr="00121C0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Default="00121C04" w:rsidP="00121C04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50 g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Default="00121C04" w:rsidP="00121C04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0,50 N</w:t>
                                        </w:r>
                                      </w:p>
                                    </w:tc>
                                  </w:tr>
                                  <w:tr w:rsidR="00121C04" w:rsidTr="00121C0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Default="00121C04" w:rsidP="00121C04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75 g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Default="00121C04" w:rsidP="00121C04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0,75 N</w:t>
                                        </w:r>
                                      </w:p>
                                    </w:tc>
                                  </w:tr>
                                  <w:tr w:rsidR="00121C04" w:rsidTr="00121C04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Default="00121C04" w:rsidP="00121C04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100 g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9" w:type="dxa"/>
                                      </w:tcPr>
                                      <w:p w:rsidR="00121C04" w:rsidRDefault="00121C04" w:rsidP="00121C04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1,00 N</w:t>
                                        </w:r>
                                      </w:p>
                                    </w:tc>
                                  </w:tr>
                                </w:tbl>
                                <w:p w:rsidR="00121C04" w:rsidRPr="002B57E0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8" type="#_x0000_t202" style="position:absolute;margin-left:344.8pt;margin-top:12.65pt;width:150.25pt;height:1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">
                      <v:textbox>
                        <w:txbxContent>
                          <w:p w:rsidR="002B57E0" w:rsidRDefault="002B57E0" w:rsidP="00121C04">
                            <w:pPr>
                              <w:spacing w:after="24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B57E0">
                              <w:rPr>
                                <w:b/>
                                <w:sz w:val="18"/>
                                <w:szCs w:val="18"/>
                              </w:rPr>
                              <w:t>Wiederholung</w:t>
                            </w:r>
                          </w:p>
                          <w:p w:rsidR="002B57E0" w:rsidRDefault="002B57E0" w:rsidP="00121C04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 w:rsidRPr="002B57E0">
                              <w:rPr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  <w:r w:rsidRPr="002B57E0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G</w:t>
                            </w:r>
                            <w:r w:rsidRPr="002B57E0">
                              <w:rPr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687675">
                              <w:rPr>
                                <w:i/>
                                <w:sz w:val="18"/>
                                <w:szCs w:val="18"/>
                              </w:rPr>
                              <w:t>m</w:t>
                            </w:r>
                            <w:r w:rsidRPr="002B57E0">
                              <w:rPr>
                                <w:sz w:val="18"/>
                                <w:szCs w:val="18"/>
                              </w:rPr>
                              <w:t xml:space="preserve"> ∙ </w:t>
                            </w:r>
                            <w:r w:rsidRPr="00687675">
                              <w:rPr>
                                <w:i/>
                                <w:sz w:val="18"/>
                                <w:szCs w:val="18"/>
                              </w:rPr>
                              <w:t>g</w:t>
                            </w:r>
                            <w:r w:rsidRPr="002B57E0">
                              <w:rPr>
                                <w:sz w:val="18"/>
                                <w:szCs w:val="18"/>
                              </w:rPr>
                              <w:t xml:space="preserve">  mit  </w:t>
                            </w:r>
                            <w:r w:rsidRPr="00687675">
                              <w:rPr>
                                <w:i/>
                                <w:sz w:val="18"/>
                                <w:szCs w:val="18"/>
                              </w:rPr>
                              <w:t>g</w:t>
                            </w:r>
                            <w:r w:rsidRPr="002B57E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w:t xml:space="preserve">≅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10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:rsidR="00121C04" w:rsidRDefault="00121C04" w:rsidP="00121C04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9"/>
                              <w:gridCol w:w="1359"/>
                            </w:tblGrid>
                            <w:tr w:rsidR="00121C04" w:rsidTr="00121C04">
                              <w:trPr>
                                <w:jc w:val="center"/>
                              </w:trPr>
                              <w:tc>
                                <w:tcPr>
                                  <w:tcW w:w="1359" w:type="dxa"/>
                                </w:tcPr>
                                <w:p w:rsidR="00121C04" w:rsidRPr="00121C04" w:rsidRDefault="00121C04" w:rsidP="00121C0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21C0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Masse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121C04" w:rsidRPr="00121C04" w:rsidRDefault="00121C04" w:rsidP="00121C04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21C0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Gewichtskraft</w:t>
                                  </w:r>
                                </w:p>
                              </w:tc>
                            </w:tr>
                            <w:tr w:rsidR="00121C04" w:rsidTr="00121C04">
                              <w:trPr>
                                <w:jc w:val="center"/>
                              </w:trPr>
                              <w:tc>
                                <w:tcPr>
                                  <w:tcW w:w="1359" w:type="dxa"/>
                                </w:tcPr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25 g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0,25 N</w:t>
                                  </w:r>
                                </w:p>
                              </w:tc>
                            </w:tr>
                            <w:tr w:rsidR="00121C04" w:rsidTr="00121C04">
                              <w:trPr>
                                <w:jc w:val="center"/>
                              </w:trPr>
                              <w:tc>
                                <w:tcPr>
                                  <w:tcW w:w="1359" w:type="dxa"/>
                                </w:tcPr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50 g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0,50 N</w:t>
                                  </w:r>
                                </w:p>
                              </w:tc>
                            </w:tr>
                            <w:tr w:rsidR="00121C04" w:rsidTr="00121C04">
                              <w:trPr>
                                <w:jc w:val="center"/>
                              </w:trPr>
                              <w:tc>
                                <w:tcPr>
                                  <w:tcW w:w="1359" w:type="dxa"/>
                                </w:tcPr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75 g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0,75 N</w:t>
                                  </w:r>
                                </w:p>
                              </w:tc>
                            </w:tr>
                            <w:tr w:rsidR="00121C04" w:rsidTr="00121C04">
                              <w:trPr>
                                <w:jc w:val="center"/>
                              </w:trPr>
                              <w:tc>
                                <w:tcPr>
                                  <w:tcW w:w="1359" w:type="dxa"/>
                                </w:tcPr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100 g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:rsidR="00121C04" w:rsidRDefault="00121C04" w:rsidP="00121C0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1,00 N</w:t>
                                  </w:r>
                                </w:p>
                              </w:tc>
                            </w:tr>
                          </w:tbl>
                          <w:p w:rsidR="00121C04" w:rsidRPr="002B57E0" w:rsidRDefault="00121C04" w:rsidP="00121C0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57A33" w:rsidRDefault="00657A33" w:rsidP="00657A33">
      <w:pPr>
        <w:pStyle w:val="Head"/>
      </w:pPr>
      <w:r>
        <w:t>Durchführung</w:t>
      </w:r>
    </w:p>
    <w:p w:rsidR="00657A33" w:rsidRDefault="00657A33" w:rsidP="00657A33">
      <w:pPr>
        <w:pStyle w:val="ABAbsatzmitEinzug"/>
        <w:tabs>
          <w:tab w:val="center" w:pos="-142"/>
        </w:tabs>
        <w:ind w:left="-142"/>
      </w:pPr>
      <w:r>
        <w:t>Mit dem folgenden Aufbau lässt sich deine Vermutung überprüfen.</w:t>
      </w:r>
    </w:p>
    <w:p w:rsidR="00657A33" w:rsidRDefault="00657A33" w:rsidP="00657A33">
      <w:pPr>
        <w:pStyle w:val="AufgabeUntersuche"/>
      </w:pPr>
      <w:r>
        <w:t>Baue den Versuch wie dargestellt auf.</w:t>
      </w:r>
      <w:r w:rsidR="0011647D">
        <w:t xml:space="preserve"> </w:t>
      </w:r>
    </w:p>
    <w:p w:rsidR="00657A33" w:rsidRPr="00857781" w:rsidRDefault="00657A33" w:rsidP="00657A33">
      <w:pPr>
        <w:pStyle w:val="AufgabeUntersuche"/>
      </w:pPr>
      <w:r>
        <w:t xml:space="preserve">Miss für Falltaschen unterschiedlicher Masse bei einer Fallhöhe von </w:t>
      </w:r>
      <w:r>
        <w:br/>
      </w:r>
      <w:r w:rsidRPr="00657A33">
        <w:rPr>
          <w:i/>
        </w:rPr>
        <w:t>h</w:t>
      </w:r>
      <w:r>
        <w:t xml:space="preserve"> = 0,20 m die drei Fallzeiten </w:t>
      </w:r>
      <w:r w:rsidRPr="00657A33">
        <w:rPr>
          <w:i/>
        </w:rPr>
        <w:t>t</w:t>
      </w:r>
      <w:r w:rsidRPr="00657A33">
        <w:rPr>
          <w:vertAlign w:val="subscript"/>
        </w:rPr>
        <w:t>1</w:t>
      </w:r>
      <w:r>
        <w:t xml:space="preserve">, </w:t>
      </w:r>
      <w:r w:rsidRPr="00657A33">
        <w:rPr>
          <w:i/>
        </w:rPr>
        <w:t>t</w:t>
      </w:r>
      <w:r w:rsidRPr="00657A33">
        <w:rPr>
          <w:vertAlign w:val="subscript"/>
        </w:rPr>
        <w:t>2</w:t>
      </w:r>
      <w:r>
        <w:t xml:space="preserve"> und </w:t>
      </w:r>
      <w:r w:rsidRPr="00657A33">
        <w:rPr>
          <w:i/>
        </w:rPr>
        <w:t>t</w:t>
      </w:r>
      <w:r w:rsidRPr="00657A33">
        <w:rPr>
          <w:vertAlign w:val="subscript"/>
        </w:rPr>
        <w:t>3</w:t>
      </w:r>
      <w:r>
        <w:t xml:space="preserve"> und notiere sie in der Tabelle.</w:t>
      </w:r>
      <w:r w:rsidR="0011647D">
        <w:t xml:space="preserve"> </w:t>
      </w:r>
    </w:p>
    <w:tbl>
      <w:tblPr>
        <w:tblW w:w="609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756"/>
        <w:gridCol w:w="756"/>
        <w:gridCol w:w="756"/>
        <w:gridCol w:w="756"/>
        <w:gridCol w:w="756"/>
        <w:gridCol w:w="756"/>
      </w:tblGrid>
      <w:tr w:rsidR="00784EBB" w:rsidRPr="00A8497A" w:rsidTr="00784EBB">
        <w:trPr>
          <w:trHeight w:val="340"/>
        </w:trPr>
        <w:tc>
          <w:tcPr>
            <w:tcW w:w="1560" w:type="dxa"/>
            <w:shd w:val="clear" w:color="auto" w:fill="D9D9D9" w:themeFill="background1" w:themeFillShade="D9"/>
            <w:noWrap/>
            <w:vAlign w:val="center"/>
          </w:tcPr>
          <w:p w:rsidR="00784EBB" w:rsidRPr="00784EBB" w:rsidRDefault="00784EBB" w:rsidP="00784EBB">
            <w:pPr>
              <w:jc w:val="right"/>
              <w:rPr>
                <w:rFonts w:eastAsia="Times New Roman" w:cs="Times New Roman"/>
                <w:b/>
                <w:color w:val="000000"/>
                <w:lang w:eastAsia="de-DE"/>
              </w:rPr>
            </w:pPr>
            <w:proofErr w:type="spellStart"/>
            <w:r w:rsidRPr="00784EBB">
              <w:rPr>
                <w:rFonts w:cs="Mathematical Pi LT Std 1"/>
                <w:b/>
                <w:i/>
              </w:rPr>
              <w:t>m</w:t>
            </w:r>
            <w:r w:rsidRPr="00784EBB">
              <w:rPr>
                <w:rFonts w:cs="Mathematical Pi LT Std 1"/>
                <w:b/>
                <w:vertAlign w:val="subscript"/>
              </w:rPr>
              <w:t>Falltasche</w:t>
            </w:r>
            <w:proofErr w:type="spellEnd"/>
            <w:r w:rsidRPr="00784EBB">
              <w:rPr>
                <w:rFonts w:eastAsia="Times New Roman" w:cs="Times New Roman"/>
                <w:b/>
                <w:color w:val="000000"/>
                <w:lang w:eastAsia="de-DE"/>
              </w:rPr>
              <w:t xml:space="preserve"> in </w:t>
            </w:r>
            <w:r>
              <w:rPr>
                <w:rFonts w:eastAsia="Times New Roman" w:cs="Times New Roman"/>
                <w:b/>
                <w:color w:val="000000"/>
                <w:lang w:eastAsia="de-DE"/>
              </w:rPr>
              <w:t>kg</w:t>
            </w:r>
          </w:p>
        </w:tc>
        <w:tc>
          <w:tcPr>
            <w:tcW w:w="756" w:type="dxa"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shd w:val="clear" w:color="auto" w:fill="auto"/>
            <w:noWrap/>
            <w:vAlign w:val="center"/>
          </w:tcPr>
          <w:p w:rsidR="00784EBB" w:rsidRPr="00A8497A" w:rsidRDefault="0011647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bookmarkStart w:id="0" w:name="_GoBack"/>
            <w:r>
              <w:rPr>
                <w:noProof/>
                <w:lang w:eastAsia="de-DE"/>
              </w:rPr>
              <w:drawing>
                <wp:anchor distT="0" distB="0" distL="114300" distR="114300" simplePos="0" relativeHeight="251665408" behindDoc="1" locked="0" layoutInCell="1" allowOverlap="1" wp14:anchorId="51887126" wp14:editId="7A699C3D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166370</wp:posOffset>
                  </wp:positionV>
                  <wp:extent cx="2375535" cy="4058920"/>
                  <wp:effectExtent l="0" t="0" r="5715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085_D05.1_Aufbau AB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35" cy="405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784EBB" w:rsidRPr="00A8497A" w:rsidTr="00784EBB">
        <w:trPr>
          <w:trHeight w:val="3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84EBB" w:rsidRPr="008F22E5" w:rsidRDefault="00784EBB" w:rsidP="00784EBB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lang w:eastAsia="de-DE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de-DE"/>
              </w:rPr>
              <w:t>t</w:t>
            </w:r>
            <w:r w:rsidRPr="00784EBB"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de-DE"/>
              </w:rPr>
              <w:t>1</w:t>
            </w:r>
            <w:r w:rsidRPr="008F22E5">
              <w:rPr>
                <w:rFonts w:ascii="Calibri" w:eastAsia="Times New Roman" w:hAnsi="Calibri" w:cs="Times New Roman"/>
                <w:b/>
                <w:color w:val="000000"/>
                <w:lang w:eastAsia="de-DE"/>
              </w:rPr>
              <w:t xml:space="preserve"> in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de-DE"/>
              </w:rPr>
              <w:t>s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784EBB" w:rsidRPr="00A8497A" w:rsidTr="00784EBB">
        <w:trPr>
          <w:trHeight w:val="3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784EBB" w:rsidRPr="008F22E5" w:rsidRDefault="003D345D" w:rsidP="00784EBB">
            <w:pPr>
              <w:jc w:val="right"/>
              <w:rPr>
                <w:rFonts w:ascii="Calibri" w:eastAsia="Times New Roman" w:hAnsi="Calibri" w:cs="Times New Roman"/>
                <w:b/>
                <w:color w:val="000000"/>
                <w:lang w:eastAsia="de-DE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de-DE"/>
              </w:rPr>
              <w:t>t</w:t>
            </w:r>
            <w:r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de-DE"/>
              </w:rPr>
              <w:t>2</w:t>
            </w:r>
            <w:r w:rsidRPr="008F22E5">
              <w:rPr>
                <w:rFonts w:ascii="Calibri" w:eastAsia="Times New Roman" w:hAnsi="Calibri" w:cs="Times New Roman"/>
                <w:b/>
                <w:color w:val="000000"/>
                <w:lang w:eastAsia="de-DE"/>
              </w:rPr>
              <w:t xml:space="preserve"> in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de-DE"/>
              </w:rPr>
              <w:t>s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4EBB" w:rsidRPr="00A8497A" w:rsidRDefault="00784EBB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3D345D" w:rsidRPr="00A8497A" w:rsidTr="00784EBB">
        <w:trPr>
          <w:trHeight w:val="3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D345D" w:rsidRDefault="003D345D" w:rsidP="00784EBB">
            <w:pPr>
              <w:jc w:val="right"/>
              <w:rPr>
                <w:rFonts w:ascii="Calibri" w:eastAsia="Times New Roman" w:hAnsi="Calibri" w:cs="Times New Roman"/>
                <w:b/>
                <w:i/>
                <w:color w:val="000000"/>
                <w:lang w:eastAsia="de-DE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de-DE"/>
              </w:rPr>
              <w:t>t</w:t>
            </w:r>
            <w:r>
              <w:rPr>
                <w:rFonts w:ascii="Calibri" w:eastAsia="Times New Roman" w:hAnsi="Calibri" w:cs="Times New Roman"/>
                <w:b/>
                <w:color w:val="000000"/>
                <w:vertAlign w:val="subscript"/>
                <w:lang w:eastAsia="de-DE"/>
              </w:rPr>
              <w:t>3</w:t>
            </w:r>
            <w:r w:rsidRPr="008F22E5">
              <w:rPr>
                <w:rFonts w:ascii="Calibri" w:eastAsia="Times New Roman" w:hAnsi="Calibri" w:cs="Times New Roman"/>
                <w:b/>
                <w:color w:val="000000"/>
                <w:lang w:eastAsia="de-DE"/>
              </w:rPr>
              <w:t xml:space="preserve"> in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de-DE"/>
              </w:rPr>
              <w:t>s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3D345D" w:rsidRPr="00A8497A" w:rsidTr="00784EBB">
        <w:trPr>
          <w:trHeight w:val="3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D345D" w:rsidRPr="003D345D" w:rsidRDefault="00B2100E" w:rsidP="00784EBB">
            <w:pPr>
              <w:jc w:val="right"/>
              <w:rPr>
                <w:rFonts w:ascii="Calibri" w:eastAsia="Times New Roman" w:hAnsi="Calibri" w:cs="Times New Roman"/>
                <w:b/>
                <w:i/>
                <w:color w:val="000000"/>
                <w:lang w:eastAsia="de-DE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  <w:b/>
                      <w:i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</m:bar>
            </m:oMath>
            <w:r w:rsidR="003D345D" w:rsidRPr="003D345D">
              <w:rPr>
                <w:rFonts w:eastAsiaTheme="minorEastAsia"/>
                <w:b/>
              </w:rPr>
              <w:t xml:space="preserve"> in s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345D" w:rsidRPr="00A8497A" w:rsidRDefault="003D345D" w:rsidP="00784EBB">
            <w:pPr>
              <w:jc w:val="center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</w:tbl>
    <w:p w:rsidR="00857781" w:rsidRDefault="00857781" w:rsidP="0049309B">
      <w:pPr>
        <w:pStyle w:val="Head"/>
      </w:pPr>
    </w:p>
    <w:p w:rsidR="0011647D" w:rsidRDefault="0011647D" w:rsidP="0049309B">
      <w:pPr>
        <w:pStyle w:val="Head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6A807" wp14:editId="6069095B">
                <wp:simplePos x="0" y="0"/>
                <wp:positionH relativeFrom="column">
                  <wp:posOffset>2066925</wp:posOffset>
                </wp:positionH>
                <wp:positionV relativeFrom="paragraph">
                  <wp:posOffset>169876</wp:posOffset>
                </wp:positionV>
                <wp:extent cx="2161761" cy="636105"/>
                <wp:effectExtent l="0" t="0" r="391160" b="0"/>
                <wp:wrapNone/>
                <wp:docPr id="337" name="Rechteckige Legend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61" cy="636105"/>
                        </a:xfrm>
                        <a:prstGeom prst="wedgeRectCallout">
                          <a:avLst>
                            <a:gd name="adj1" fmla="val 67996"/>
                            <a:gd name="adj2" fmla="val 23565"/>
                          </a:avLst>
                        </a:prstGeom>
                        <a:solidFill>
                          <a:srgbClr val="F5E5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647D" w:rsidRPr="00817820" w:rsidRDefault="0011647D" w:rsidP="001164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1647D">
                              <w:rPr>
                                <w:sz w:val="16"/>
                                <w:szCs w:val="16"/>
                              </w:rPr>
                              <w:t>Die Lichtschranken lassen sich horizontal am besten ausrichten, wenn man sie am Anfan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g direkt übereinander am Stativ</w:t>
                            </w:r>
                            <w:r w:rsidR="00D746CA">
                              <w:rPr>
                                <w:sz w:val="16"/>
                                <w:szCs w:val="16"/>
                              </w:rPr>
                              <w:t xml:space="preserve">stab befestigt und anschließend </w:t>
                            </w:r>
                            <w:r w:rsidRPr="0011647D">
                              <w:rPr>
                                <w:sz w:val="16"/>
                                <w:szCs w:val="16"/>
                              </w:rPr>
                              <w:t>vertikal verschiebt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337" o:spid="_x0000_s1029" type="#_x0000_t61" style="position:absolute;left:0;text-align:left;margin-left:162.75pt;margin-top:13.4pt;width:170.2pt;height:5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" adj="25487,15890" fillcolor="#f5e51b" stroked="f" strokeweight="2pt">
                <v:textbox>
                  <w:txbxContent>
                    <w:p w:rsidR="0011647D" w:rsidRPr="00817820" w:rsidRDefault="0011647D" w:rsidP="0011647D">
                      <w:pPr>
                        <w:rPr>
                          <w:sz w:val="16"/>
                          <w:szCs w:val="16"/>
                        </w:rPr>
                      </w:pPr>
                      <w:bookmarkStart w:id="1" w:name="_GoBack"/>
                      <w:r w:rsidRPr="0011647D">
                        <w:rPr>
                          <w:sz w:val="16"/>
                          <w:szCs w:val="16"/>
                        </w:rPr>
                        <w:t>Die Lichtschranken lassen sich horizontal am besten ausrichten, wenn man sie am Anfan</w:t>
                      </w:r>
                      <w:r>
                        <w:rPr>
                          <w:sz w:val="16"/>
                          <w:szCs w:val="16"/>
                        </w:rPr>
                        <w:t>g direkt übereinander am Stativ</w:t>
                      </w:r>
                      <w:r w:rsidR="00D746CA">
                        <w:rPr>
                          <w:sz w:val="16"/>
                          <w:szCs w:val="16"/>
                        </w:rPr>
                        <w:t xml:space="preserve">stab befestigt und anschließend </w:t>
                      </w:r>
                      <w:r w:rsidRPr="0011647D">
                        <w:rPr>
                          <w:sz w:val="16"/>
                          <w:szCs w:val="16"/>
                        </w:rPr>
                        <w:t>vertikal verschiebt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1647D" w:rsidRDefault="0011647D" w:rsidP="0049309B">
      <w:pPr>
        <w:pStyle w:val="Head"/>
      </w:pPr>
    </w:p>
    <w:p w:rsidR="00DF32D2" w:rsidRDefault="00513748" w:rsidP="0049309B">
      <w:pPr>
        <w:pStyle w:val="Head"/>
      </w:pPr>
      <w:r>
        <w:t>Auswertung</w:t>
      </w:r>
      <w:r w:rsidR="005F4CCE" w:rsidRPr="005F4CCE">
        <w:rPr>
          <w:noProof/>
          <w:lang w:eastAsia="de-DE"/>
        </w:rPr>
        <w:t xml:space="preserve"> </w:t>
      </w:r>
    </w:p>
    <w:p w:rsidR="00857781" w:rsidRDefault="00857781" w:rsidP="00857781">
      <w:pPr>
        <w:pStyle w:val="ABAufgabenmitNummerierung"/>
      </w:pPr>
      <w:r>
        <w:t xml:space="preserve">Berechne aus den drei Fallzeiten die mittlere </w:t>
      </w:r>
      <w:proofErr w:type="spellStart"/>
      <w:proofErr w:type="gramStart"/>
      <w:r>
        <w:t>Fallzeit</w:t>
      </w:r>
      <w:proofErr w:type="spellEnd"/>
      <w:r>
        <w:t xml:space="preserve"> </w:t>
      </w:r>
      <w:proofErr w:type="gramEnd"/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t</m:t>
            </m:r>
          </m:e>
        </m:bar>
      </m:oMath>
      <w:r>
        <w:rPr>
          <w:rFonts w:eastAsiaTheme="minorEastAsia"/>
        </w:rPr>
        <w:t>.</w:t>
      </w:r>
    </w:p>
    <w:p w:rsidR="00857781" w:rsidRDefault="00857781" w:rsidP="00857781">
      <w:pPr>
        <w:pStyle w:val="ABAufgabenmitNummerierung"/>
      </w:pPr>
      <w:r>
        <w:t>Diskutiere, ob die Messdaten deine Vermutung bestätigen.</w:t>
      </w:r>
    </w:p>
    <w:p w:rsidR="00857781" w:rsidRDefault="00857781" w:rsidP="00857781">
      <w:pPr>
        <w:pStyle w:val="ABAufgabenmitNummerierung"/>
      </w:pPr>
      <w:r>
        <w:t xml:space="preserve">Erläutere anhand der Gewichtskraft und dem zweiten </w:t>
      </w:r>
      <w:r w:rsidR="003D345D">
        <w:br/>
      </w:r>
      <w:proofErr w:type="spellStart"/>
      <w:r>
        <w:t>Newton’schen</w:t>
      </w:r>
      <w:proofErr w:type="spellEnd"/>
      <w:r>
        <w:t xml:space="preserve"> Axiom, inwieweit es sich beim freien Fall um eine gleichmäßig beschleunigte Bewegung handelt.</w:t>
      </w:r>
    </w:p>
    <w:p w:rsidR="00E566DE" w:rsidRPr="00DF32D2" w:rsidRDefault="00857781" w:rsidP="00857781">
      <w:pPr>
        <w:pStyle w:val="ABAufgabenmitNummerierung"/>
      </w:pPr>
      <w:r>
        <w:t>Bestimme die Fallbeschleunigung mit dem Aufbau direkt und vergleiche dein Ergebnis mit dem Tabellenwert.</w:t>
      </w:r>
      <w:r w:rsidR="002B57E0">
        <w:t xml:space="preserve"> </w:t>
      </w:r>
    </w:p>
    <w:sectPr w:rsidR="00E566DE" w:rsidRPr="00DF32D2" w:rsidSect="005F50A5">
      <w:headerReference w:type="default" r:id="rId11"/>
      <w:footerReference w:type="default" r:id="rId12"/>
      <w:pgSz w:w="11906" w:h="16838"/>
      <w:pgMar w:top="624" w:right="1077" w:bottom="720" w:left="1077" w:header="62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41B" w:rsidRDefault="00F1541B" w:rsidP="00F1541B">
      <w:r>
        <w:separator/>
      </w:r>
    </w:p>
  </w:endnote>
  <w:endnote w:type="continuationSeparator" w:id="0">
    <w:p w:rsidR="00F1541B" w:rsidRDefault="00F1541B" w:rsidP="00F15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 Stone Sans Std Medium">
    <w:altName w:val="ITC Stone Sans Std Medium"/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ematical Pi LT Std 1">
    <w:panose1 w:val="00000000000000000000"/>
    <w:charset w:val="00"/>
    <w:family w:val="modern"/>
    <w:notTrueType/>
    <w:pitch w:val="variable"/>
    <w:sig w:usb0="00000083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9E5" w:rsidRPr="00C24CEF" w:rsidRDefault="004C49E5" w:rsidP="004F1A3F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leader="underscore" w:pos="9923"/>
      </w:tabs>
      <w:ind w:left="-142" w:right="-171"/>
      <w:jc w:val="right"/>
      <w:rPr>
        <w:rFonts w:ascii="Arial" w:hAnsi="Arial" w:cs="Arial"/>
        <w:sz w:val="16"/>
        <w:szCs w:val="16"/>
      </w:rPr>
    </w:pPr>
    <w:r w:rsidRPr="00C24CEF">
      <w:rPr>
        <w:rFonts w:ascii="Arial" w:hAnsi="Arial" w:cs="Arial"/>
        <w:sz w:val="16"/>
        <w:szCs w:val="16"/>
      </w:rPr>
      <w:t xml:space="preserve">Kopiervorlage © Cornelsen </w:t>
    </w:r>
    <w:proofErr w:type="spellStart"/>
    <w:r w:rsidRPr="00C24CEF">
      <w:rPr>
        <w:rFonts w:ascii="Arial" w:hAnsi="Arial" w:cs="Arial"/>
        <w:sz w:val="16"/>
        <w:szCs w:val="16"/>
      </w:rPr>
      <w:t>Experimenta</w:t>
    </w:r>
    <w:proofErr w:type="spellEnd"/>
  </w:p>
  <w:p w:rsidR="007D3956" w:rsidRPr="004C49E5" w:rsidRDefault="007D3956" w:rsidP="004C49E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41B" w:rsidRDefault="00F1541B" w:rsidP="00F1541B">
      <w:r>
        <w:separator/>
      </w:r>
    </w:p>
  </w:footnote>
  <w:footnote w:type="continuationSeparator" w:id="0">
    <w:p w:rsidR="00F1541B" w:rsidRDefault="00F1541B" w:rsidP="00F154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03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1384"/>
      <w:gridCol w:w="4399"/>
      <w:gridCol w:w="4248"/>
    </w:tblGrid>
    <w:tr w:rsidR="009238C3" w:rsidTr="00EE24E4">
      <w:trPr>
        <w:trHeight w:val="425"/>
      </w:trPr>
      <w:tc>
        <w:tcPr>
          <w:tcW w:w="1384" w:type="dxa"/>
          <w:vMerge w:val="restart"/>
          <w:tcBorders>
            <w:bottom w:val="nil"/>
          </w:tcBorders>
          <w:shd w:val="clear" w:color="auto" w:fill="000000" w:themeFill="text1"/>
          <w:vAlign w:val="bottom"/>
        </w:tcPr>
        <w:p w:rsidR="009238C3" w:rsidRPr="00E54CFF" w:rsidRDefault="009238C3" w:rsidP="00B565B0">
          <w:pPr>
            <w:tabs>
              <w:tab w:val="left" w:pos="284"/>
            </w:tabs>
            <w:jc w:val="center"/>
            <w:rPr>
              <w:rFonts w:cs="Arial"/>
              <w:b/>
              <w:sz w:val="48"/>
              <w:szCs w:val="48"/>
            </w:rPr>
          </w:pPr>
          <w:proofErr w:type="spellStart"/>
          <w:r w:rsidRPr="00E54CFF">
            <w:rPr>
              <w:rFonts w:cs="Arial"/>
              <w:b/>
              <w:sz w:val="48"/>
              <w:szCs w:val="48"/>
            </w:rPr>
            <w:t>Ph</w:t>
          </w:r>
          <w:proofErr w:type="spellEnd"/>
        </w:p>
        <w:p w:rsidR="009238C3" w:rsidRPr="00E54CFF" w:rsidRDefault="00045386" w:rsidP="00BA34C2">
          <w:pPr>
            <w:tabs>
              <w:tab w:val="left" w:pos="284"/>
              <w:tab w:val="center" w:pos="799"/>
            </w:tabs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</w:rPr>
            <w:t>Dynamik</w:t>
          </w:r>
        </w:p>
      </w:tc>
      <w:tc>
        <w:tcPr>
          <w:tcW w:w="4399" w:type="dxa"/>
          <w:vMerge w:val="restart"/>
          <w:tcBorders>
            <w:bottom w:val="nil"/>
          </w:tcBorders>
          <w:vAlign w:val="center"/>
        </w:tcPr>
        <w:p w:rsidR="00857781" w:rsidRDefault="00857781" w:rsidP="00857781">
          <w:pPr>
            <w:pStyle w:val="ABTitel"/>
          </w:pPr>
          <w:r>
            <w:t xml:space="preserve">Freier Fall (1) </w:t>
          </w:r>
        </w:p>
        <w:p w:rsidR="009238C3" w:rsidRPr="00DF1665" w:rsidRDefault="00857781" w:rsidP="00857781">
          <w:pPr>
            <w:pStyle w:val="ABTitel"/>
          </w:pPr>
          <w:r>
            <w:t>Fallbeschleunigung</w:t>
          </w:r>
        </w:p>
      </w:tc>
      <w:tc>
        <w:tcPr>
          <w:tcW w:w="4248" w:type="dxa"/>
          <w:tcBorders>
            <w:bottom w:val="single" w:sz="4" w:space="0" w:color="auto"/>
          </w:tcBorders>
          <w:tcMar>
            <w:top w:w="0" w:type="dxa"/>
          </w:tcMar>
        </w:tcPr>
        <w:p w:rsidR="009238C3" w:rsidRPr="009C2CCB" w:rsidRDefault="009238C3" w:rsidP="002C56BD">
          <w:pPr>
            <w:tabs>
              <w:tab w:val="left" w:pos="284"/>
            </w:tabs>
            <w:rPr>
              <w:rFonts w:cs="Arial"/>
              <w:sz w:val="18"/>
              <w:szCs w:val="18"/>
            </w:rPr>
          </w:pPr>
          <w:r w:rsidRPr="009C2CCB">
            <w:rPr>
              <w:rFonts w:cs="Arial"/>
              <w:sz w:val="18"/>
              <w:szCs w:val="18"/>
            </w:rPr>
            <w:t>Name</w:t>
          </w:r>
        </w:p>
      </w:tc>
    </w:tr>
    <w:tr w:rsidR="009238C3" w:rsidTr="00EE24E4">
      <w:trPr>
        <w:trHeight w:hRule="exact" w:val="425"/>
      </w:trPr>
      <w:tc>
        <w:tcPr>
          <w:tcW w:w="1384" w:type="dxa"/>
          <w:vMerge/>
          <w:tcBorders>
            <w:top w:val="nil"/>
          </w:tcBorders>
          <w:shd w:val="clear" w:color="auto" w:fill="000000" w:themeFill="text1"/>
        </w:tcPr>
        <w:p w:rsidR="009238C3" w:rsidRDefault="009238C3" w:rsidP="002C56BD">
          <w:pPr>
            <w:tabs>
              <w:tab w:val="left" w:pos="284"/>
            </w:tabs>
          </w:pPr>
        </w:p>
      </w:tc>
      <w:tc>
        <w:tcPr>
          <w:tcW w:w="4399" w:type="dxa"/>
          <w:vMerge/>
          <w:tcBorders>
            <w:top w:val="nil"/>
          </w:tcBorders>
        </w:tcPr>
        <w:p w:rsidR="009238C3" w:rsidRDefault="009238C3" w:rsidP="002C56BD">
          <w:pPr>
            <w:tabs>
              <w:tab w:val="left" w:pos="284"/>
            </w:tabs>
          </w:pPr>
        </w:p>
      </w:tc>
      <w:tc>
        <w:tcPr>
          <w:tcW w:w="4248" w:type="dxa"/>
          <w:tcBorders>
            <w:top w:val="single" w:sz="4" w:space="0" w:color="auto"/>
          </w:tcBorders>
          <w:vAlign w:val="bottom"/>
        </w:tcPr>
        <w:p w:rsidR="009238C3" w:rsidRPr="009C2CCB" w:rsidRDefault="009238C3" w:rsidP="009238C3">
          <w:pPr>
            <w:tabs>
              <w:tab w:val="left" w:pos="284"/>
            </w:tabs>
            <w:rPr>
              <w:rFonts w:cs="Arial"/>
              <w:sz w:val="18"/>
              <w:szCs w:val="18"/>
            </w:rPr>
          </w:pPr>
          <w:r w:rsidRPr="009C2CCB">
            <w:rPr>
              <w:rFonts w:cs="Arial"/>
              <w:sz w:val="18"/>
              <w:szCs w:val="18"/>
            </w:rPr>
            <w:t>Datum</w:t>
          </w:r>
        </w:p>
      </w:tc>
    </w:tr>
  </w:tbl>
  <w:p w:rsidR="00FD31B6" w:rsidRDefault="00FE5D11" w:rsidP="00FE5D11">
    <w:pPr>
      <w:pStyle w:val="Kopfzeile"/>
      <w:tabs>
        <w:tab w:val="clear" w:pos="4536"/>
        <w:tab w:val="clear" w:pos="9072"/>
        <w:tab w:val="left" w:pos="641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84D71"/>
    <w:multiLevelType w:val="multilevel"/>
    <w:tmpl w:val="1A4A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47C7C"/>
    <w:multiLevelType w:val="hybridMultilevel"/>
    <w:tmpl w:val="D50CD8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306E2E"/>
    <w:multiLevelType w:val="hybridMultilevel"/>
    <w:tmpl w:val="5EE030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4579F"/>
    <w:multiLevelType w:val="hybridMultilevel"/>
    <w:tmpl w:val="6C7AEE2E"/>
    <w:lvl w:ilvl="0" w:tplc="1CFEA196">
      <w:start w:val="1"/>
      <w:numFmt w:val="bullet"/>
      <w:pStyle w:val="AufgabeUntersuche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155FA"/>
    <w:multiLevelType w:val="hybridMultilevel"/>
    <w:tmpl w:val="33B654A8"/>
    <w:lvl w:ilvl="0" w:tplc="3A3807B8">
      <w:start w:val="1"/>
      <w:numFmt w:val="decimal"/>
      <w:lvlText w:val="%1."/>
      <w:lvlJc w:val="left"/>
      <w:pPr>
        <w:tabs>
          <w:tab w:val="num" w:pos="930"/>
        </w:tabs>
        <w:ind w:left="930" w:hanging="362"/>
      </w:pPr>
      <w:rPr>
        <w:rFonts w:ascii="Arial" w:eastAsiaTheme="minorHAnsi" w:hAnsi="Arial" w:cs="ITC Stone Sans Std Medium" w:hint="default"/>
      </w:r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3E587FAC"/>
    <w:multiLevelType w:val="hybridMultilevel"/>
    <w:tmpl w:val="4D6CB842"/>
    <w:lvl w:ilvl="0" w:tplc="4EF21854">
      <w:start w:val="1"/>
      <w:numFmt w:val="decimal"/>
      <w:pStyle w:val="ABAufgabenmitNummerierung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B1553A"/>
    <w:multiLevelType w:val="hybridMultilevel"/>
    <w:tmpl w:val="2202FEEA"/>
    <w:lvl w:ilvl="0" w:tplc="F348DAB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5"/>
  </w:num>
  <w:num w:numId="4">
    <w:abstractNumId w:val="6"/>
  </w:num>
  <w:num w:numId="5">
    <w:abstractNumId w:val="5"/>
  </w:num>
  <w:num w:numId="6">
    <w:abstractNumId w:val="6"/>
  </w:num>
  <w:num w:numId="7">
    <w:abstractNumId w:val="5"/>
  </w:num>
  <w:num w:numId="8">
    <w:abstractNumId w:val="6"/>
  </w:num>
  <w:num w:numId="9">
    <w:abstractNumId w:val="2"/>
  </w:num>
  <w:num w:numId="10">
    <w:abstractNumId w:val="0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hyphenationZone w:val="425"/>
  <w:characterSpacingControl w:val="doNotCompress"/>
  <w:savePreviewPicture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F01"/>
    <w:rsid w:val="00010737"/>
    <w:rsid w:val="00015F34"/>
    <w:rsid w:val="00031185"/>
    <w:rsid w:val="000371BA"/>
    <w:rsid w:val="0004174A"/>
    <w:rsid w:val="00045386"/>
    <w:rsid w:val="000563EF"/>
    <w:rsid w:val="000879F5"/>
    <w:rsid w:val="00091100"/>
    <w:rsid w:val="000B0B98"/>
    <w:rsid w:val="000B322A"/>
    <w:rsid w:val="001079A6"/>
    <w:rsid w:val="001102B9"/>
    <w:rsid w:val="00114555"/>
    <w:rsid w:val="00116369"/>
    <w:rsid w:val="0011647D"/>
    <w:rsid w:val="001204F8"/>
    <w:rsid w:val="00121C04"/>
    <w:rsid w:val="001450FF"/>
    <w:rsid w:val="00165E6B"/>
    <w:rsid w:val="0017030A"/>
    <w:rsid w:val="001705A7"/>
    <w:rsid w:val="00171A11"/>
    <w:rsid w:val="00182214"/>
    <w:rsid w:val="00183B45"/>
    <w:rsid w:val="00184F5F"/>
    <w:rsid w:val="001C0D83"/>
    <w:rsid w:val="001C31DA"/>
    <w:rsid w:val="001C6279"/>
    <w:rsid w:val="001D5AD0"/>
    <w:rsid w:val="001F1FD1"/>
    <w:rsid w:val="00200F79"/>
    <w:rsid w:val="00240C8A"/>
    <w:rsid w:val="002415AE"/>
    <w:rsid w:val="00242D6B"/>
    <w:rsid w:val="00266D4B"/>
    <w:rsid w:val="00274CBA"/>
    <w:rsid w:val="002B4BA9"/>
    <w:rsid w:val="002B57E0"/>
    <w:rsid w:val="002B6ABA"/>
    <w:rsid w:val="002E0BDB"/>
    <w:rsid w:val="002F20EF"/>
    <w:rsid w:val="00347ED4"/>
    <w:rsid w:val="00360496"/>
    <w:rsid w:val="00370C39"/>
    <w:rsid w:val="00375BCF"/>
    <w:rsid w:val="003835E3"/>
    <w:rsid w:val="003926CA"/>
    <w:rsid w:val="00395C3A"/>
    <w:rsid w:val="00396F08"/>
    <w:rsid w:val="003A7073"/>
    <w:rsid w:val="003C228C"/>
    <w:rsid w:val="003D0CCB"/>
    <w:rsid w:val="003D345D"/>
    <w:rsid w:val="003E109A"/>
    <w:rsid w:val="003E1E17"/>
    <w:rsid w:val="00400B0E"/>
    <w:rsid w:val="004046A0"/>
    <w:rsid w:val="00404A86"/>
    <w:rsid w:val="004231E1"/>
    <w:rsid w:val="004426FA"/>
    <w:rsid w:val="004507BA"/>
    <w:rsid w:val="00453DC9"/>
    <w:rsid w:val="00481280"/>
    <w:rsid w:val="0049309B"/>
    <w:rsid w:val="00494BAA"/>
    <w:rsid w:val="004A0842"/>
    <w:rsid w:val="004A43D6"/>
    <w:rsid w:val="004B0107"/>
    <w:rsid w:val="004C49E5"/>
    <w:rsid w:val="004F1A3F"/>
    <w:rsid w:val="00513748"/>
    <w:rsid w:val="00542566"/>
    <w:rsid w:val="00543E79"/>
    <w:rsid w:val="0054510E"/>
    <w:rsid w:val="00553F1F"/>
    <w:rsid w:val="005912A3"/>
    <w:rsid w:val="005D3197"/>
    <w:rsid w:val="005E65E0"/>
    <w:rsid w:val="005F4CCE"/>
    <w:rsid w:val="005F50A5"/>
    <w:rsid w:val="00600740"/>
    <w:rsid w:val="00602880"/>
    <w:rsid w:val="0061418E"/>
    <w:rsid w:val="00617437"/>
    <w:rsid w:val="00620F01"/>
    <w:rsid w:val="00657A33"/>
    <w:rsid w:val="0066648D"/>
    <w:rsid w:val="00676785"/>
    <w:rsid w:val="00687675"/>
    <w:rsid w:val="00693664"/>
    <w:rsid w:val="006B1DEF"/>
    <w:rsid w:val="006D5BE9"/>
    <w:rsid w:val="006F0727"/>
    <w:rsid w:val="00726212"/>
    <w:rsid w:val="007366D4"/>
    <w:rsid w:val="00736936"/>
    <w:rsid w:val="00743285"/>
    <w:rsid w:val="00746D24"/>
    <w:rsid w:val="00755AB6"/>
    <w:rsid w:val="007613B1"/>
    <w:rsid w:val="00784EBB"/>
    <w:rsid w:val="00791F2E"/>
    <w:rsid w:val="007B0EC9"/>
    <w:rsid w:val="007B3192"/>
    <w:rsid w:val="007C1CA7"/>
    <w:rsid w:val="007D3956"/>
    <w:rsid w:val="007D6CE5"/>
    <w:rsid w:val="007E6B20"/>
    <w:rsid w:val="007F6C18"/>
    <w:rsid w:val="00802F47"/>
    <w:rsid w:val="00825D65"/>
    <w:rsid w:val="008328E0"/>
    <w:rsid w:val="00835DC0"/>
    <w:rsid w:val="00851386"/>
    <w:rsid w:val="00856778"/>
    <w:rsid w:val="00857781"/>
    <w:rsid w:val="00865A9F"/>
    <w:rsid w:val="008778CC"/>
    <w:rsid w:val="00882078"/>
    <w:rsid w:val="008824D2"/>
    <w:rsid w:val="00894F06"/>
    <w:rsid w:val="0089683C"/>
    <w:rsid w:val="008B6DD8"/>
    <w:rsid w:val="008C2E2A"/>
    <w:rsid w:val="008D1933"/>
    <w:rsid w:val="008E2CE2"/>
    <w:rsid w:val="009134BD"/>
    <w:rsid w:val="00915E0E"/>
    <w:rsid w:val="009238C3"/>
    <w:rsid w:val="00934FD8"/>
    <w:rsid w:val="009358B8"/>
    <w:rsid w:val="0095028A"/>
    <w:rsid w:val="00956DB1"/>
    <w:rsid w:val="00961FC2"/>
    <w:rsid w:val="00985C37"/>
    <w:rsid w:val="00985CFA"/>
    <w:rsid w:val="009A384D"/>
    <w:rsid w:val="009B260F"/>
    <w:rsid w:val="009C2537"/>
    <w:rsid w:val="009C2CCB"/>
    <w:rsid w:val="00A01BF6"/>
    <w:rsid w:val="00A036C9"/>
    <w:rsid w:val="00A21071"/>
    <w:rsid w:val="00A226FC"/>
    <w:rsid w:val="00A35031"/>
    <w:rsid w:val="00A36C06"/>
    <w:rsid w:val="00A3760D"/>
    <w:rsid w:val="00A53F9E"/>
    <w:rsid w:val="00A7274B"/>
    <w:rsid w:val="00A861E3"/>
    <w:rsid w:val="00A941DF"/>
    <w:rsid w:val="00AC312E"/>
    <w:rsid w:val="00AF10E3"/>
    <w:rsid w:val="00B16030"/>
    <w:rsid w:val="00B2100E"/>
    <w:rsid w:val="00B565B0"/>
    <w:rsid w:val="00B93E33"/>
    <w:rsid w:val="00BA34C2"/>
    <w:rsid w:val="00BA42DC"/>
    <w:rsid w:val="00BB720F"/>
    <w:rsid w:val="00BC072D"/>
    <w:rsid w:val="00BE4896"/>
    <w:rsid w:val="00BE4CB4"/>
    <w:rsid w:val="00BF6DC7"/>
    <w:rsid w:val="00C01318"/>
    <w:rsid w:val="00C231CB"/>
    <w:rsid w:val="00C25F03"/>
    <w:rsid w:val="00C45D44"/>
    <w:rsid w:val="00C507FC"/>
    <w:rsid w:val="00C923F3"/>
    <w:rsid w:val="00CA3304"/>
    <w:rsid w:val="00CB6B53"/>
    <w:rsid w:val="00CC27CB"/>
    <w:rsid w:val="00D11FA2"/>
    <w:rsid w:val="00D16871"/>
    <w:rsid w:val="00D21936"/>
    <w:rsid w:val="00D47AAB"/>
    <w:rsid w:val="00D564A1"/>
    <w:rsid w:val="00D56A95"/>
    <w:rsid w:val="00D746CA"/>
    <w:rsid w:val="00DB20AB"/>
    <w:rsid w:val="00DB2DAC"/>
    <w:rsid w:val="00DB5270"/>
    <w:rsid w:val="00DD231A"/>
    <w:rsid w:val="00DD3038"/>
    <w:rsid w:val="00DD5521"/>
    <w:rsid w:val="00DE614F"/>
    <w:rsid w:val="00DF1665"/>
    <w:rsid w:val="00DF32D2"/>
    <w:rsid w:val="00DF67ED"/>
    <w:rsid w:val="00E23F03"/>
    <w:rsid w:val="00E279BA"/>
    <w:rsid w:val="00E32730"/>
    <w:rsid w:val="00E34FD7"/>
    <w:rsid w:val="00E36F28"/>
    <w:rsid w:val="00E41D4D"/>
    <w:rsid w:val="00E508CD"/>
    <w:rsid w:val="00E54CFF"/>
    <w:rsid w:val="00E566DE"/>
    <w:rsid w:val="00E66576"/>
    <w:rsid w:val="00E95697"/>
    <w:rsid w:val="00EC3DF5"/>
    <w:rsid w:val="00EC6BAF"/>
    <w:rsid w:val="00EE0327"/>
    <w:rsid w:val="00EE24E4"/>
    <w:rsid w:val="00F002BB"/>
    <w:rsid w:val="00F009CD"/>
    <w:rsid w:val="00F14452"/>
    <w:rsid w:val="00F1541B"/>
    <w:rsid w:val="00F52727"/>
    <w:rsid w:val="00F719B0"/>
    <w:rsid w:val="00F722D5"/>
    <w:rsid w:val="00F74EF7"/>
    <w:rsid w:val="00FA41CD"/>
    <w:rsid w:val="00FD31B6"/>
    <w:rsid w:val="00FE5D11"/>
    <w:rsid w:val="00FE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63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KeinLeerraum">
    <w:name w:val="No Spacing"/>
    <w:uiPriority w:val="1"/>
    <w:qFormat/>
    <w:rsid w:val="000563EF"/>
  </w:style>
  <w:style w:type="paragraph" w:styleId="Fuzeile">
    <w:name w:val="footer"/>
    <w:basedOn w:val="Standard"/>
    <w:link w:val="FuzeileZchn"/>
    <w:uiPriority w:val="99"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3EF"/>
  </w:style>
  <w:style w:type="paragraph" w:styleId="Kopfzeile">
    <w:name w:val="header"/>
    <w:basedOn w:val="Standard"/>
    <w:link w:val="KopfzeileZchn"/>
    <w:uiPriority w:val="99"/>
    <w:semiHidden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563EF"/>
  </w:style>
  <w:style w:type="paragraph" w:customStyle="1" w:styleId="Material">
    <w:name w:val="Material"/>
    <w:basedOn w:val="KeinAbsatzformat"/>
    <w:uiPriority w:val="99"/>
    <w:semiHidden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AufgabenmitNummerierung">
    <w:name w:val="AB_Aufgaben mit Nummerierung"/>
    <w:basedOn w:val="Standard"/>
    <w:next w:val="KeinAbsatzformat"/>
    <w:qFormat/>
    <w:rsid w:val="00DF32D2"/>
    <w:pPr>
      <w:numPr>
        <w:numId w:val="7"/>
      </w:numPr>
      <w:tabs>
        <w:tab w:val="center" w:pos="142"/>
      </w:tabs>
      <w:autoSpaceDE w:val="0"/>
      <w:autoSpaceDN w:val="0"/>
      <w:adjustRightInd w:val="0"/>
      <w:spacing w:before="100" w:after="120"/>
      <w:ind w:left="142" w:right="3231" w:hanging="284"/>
      <w:textAlignment w:val="center"/>
    </w:pPr>
    <w:rPr>
      <w:rFonts w:cs="Arial"/>
      <w:color w:val="000000"/>
      <w:sz w:val="21"/>
      <w:szCs w:val="21"/>
    </w:rPr>
  </w:style>
  <w:style w:type="paragraph" w:customStyle="1" w:styleId="ABTitel">
    <w:name w:val="AB_Titel"/>
    <w:basedOn w:val="Standard"/>
    <w:qFormat/>
    <w:rsid w:val="009C2CCB"/>
    <w:pPr>
      <w:tabs>
        <w:tab w:val="left" w:pos="284"/>
      </w:tabs>
      <w:jc w:val="center"/>
    </w:pPr>
    <w:rPr>
      <w:rFonts w:cs="Arial"/>
      <w:b/>
      <w:sz w:val="32"/>
      <w:szCs w:val="32"/>
    </w:rPr>
  </w:style>
  <w:style w:type="paragraph" w:customStyle="1" w:styleId="ABAbsatzmitEinzug">
    <w:name w:val="AB_Absatz mit Einzug"/>
    <w:basedOn w:val="ABAufgabenmitNummerierung"/>
    <w:qFormat/>
    <w:rsid w:val="006B1DEF"/>
    <w:pPr>
      <w:numPr>
        <w:numId w:val="0"/>
      </w:numPr>
    </w:pPr>
  </w:style>
  <w:style w:type="paragraph" w:customStyle="1" w:styleId="Head">
    <w:name w:val="Head"/>
    <w:basedOn w:val="KeinLeerraum"/>
    <w:qFormat/>
    <w:rsid w:val="009C2CCB"/>
    <w:pPr>
      <w:spacing w:before="240"/>
      <w:ind w:left="-142"/>
    </w:pPr>
    <w:rPr>
      <w:rFonts w:cs="Arial"/>
      <w:b/>
    </w:rPr>
  </w:style>
  <w:style w:type="paragraph" w:customStyle="1" w:styleId="AufgabeUntersuche">
    <w:name w:val="Aufgabe_Untersuche"/>
    <w:basedOn w:val="ABAbsatzmitEinzug"/>
    <w:qFormat/>
    <w:rsid w:val="00E34FD7"/>
    <w:pPr>
      <w:numPr>
        <w:numId w:val="11"/>
      </w:numPr>
      <w:ind w:left="142" w:hanging="284"/>
    </w:pPr>
  </w:style>
  <w:style w:type="paragraph" w:customStyle="1" w:styleId="MaterialAufbau">
    <w:name w:val="Material Aufbau"/>
    <w:basedOn w:val="Standard"/>
    <w:qFormat/>
    <w:rsid w:val="00F74EF7"/>
    <w:pPr>
      <w:tabs>
        <w:tab w:val="left" w:leader="dot" w:pos="1843"/>
        <w:tab w:val="right" w:leader="dot" w:pos="2552"/>
      </w:tabs>
    </w:pPr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EC3DF5"/>
    <w:rPr>
      <w:color w:val="808080"/>
    </w:rPr>
  </w:style>
  <w:style w:type="paragraph" w:customStyle="1" w:styleId="ArbeitsblattArbeitsauftragmitPfeil">
    <w:name w:val="Arbeitsblatt_Arbeitsauftrag mit Pfeil"/>
    <w:basedOn w:val="Standard"/>
    <w:uiPriority w:val="99"/>
    <w:rsid w:val="0066648D"/>
    <w:pPr>
      <w:autoSpaceDE w:val="0"/>
      <w:autoSpaceDN w:val="0"/>
      <w:adjustRightInd w:val="0"/>
      <w:spacing w:after="113" w:line="288" w:lineRule="auto"/>
      <w:ind w:left="283" w:hanging="283"/>
      <w:textAlignment w:val="center"/>
    </w:pPr>
    <w:rPr>
      <w:rFonts w:ascii="ITC Stone Sans Std Medium" w:hAnsi="ITC Stone Sans Std Medium" w:cs="ITC Stone Sans Std Medium"/>
      <w:color w:val="000000"/>
      <w:sz w:val="21"/>
      <w:szCs w:val="21"/>
    </w:rPr>
  </w:style>
  <w:style w:type="paragraph" w:customStyle="1" w:styleId="ArbeitsblattArbeitsauftragmitNummerierung">
    <w:name w:val="Arbeitsblatt_Arbeitsauftrag mit Nummerierung"/>
    <w:basedOn w:val="KeinAbsatzformat"/>
    <w:uiPriority w:val="99"/>
    <w:rsid w:val="008D1933"/>
    <w:pPr>
      <w:tabs>
        <w:tab w:val="left" w:pos="283"/>
      </w:tabs>
      <w:spacing w:after="113"/>
      <w:ind w:left="283" w:hanging="283"/>
    </w:pPr>
    <w:rPr>
      <w:rFonts w:ascii="ITC Stone Sans Std Medium" w:hAnsi="ITC Stone Sans Std Medium" w:cs="ITC Stone Sans Std Medium"/>
      <w:sz w:val="21"/>
      <w:szCs w:val="21"/>
    </w:rPr>
  </w:style>
  <w:style w:type="paragraph" w:customStyle="1" w:styleId="ArbeitsblattTabelleZellemittig">
    <w:name w:val="Arbeitsblatt_Tabelle Zelle mittig"/>
    <w:basedOn w:val="KeinAbsatzformat"/>
    <w:uiPriority w:val="99"/>
    <w:rsid w:val="00784EBB"/>
    <w:pPr>
      <w:jc w:val="center"/>
    </w:pPr>
    <w:rPr>
      <w:rFonts w:ascii="ITC Stone Sans Std Medium" w:hAnsi="ITC Stone Sans Std Medium" w:cs="ITC Stone Sans Std Medium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63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705A7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KeinLeerraum">
    <w:name w:val="No Spacing"/>
    <w:uiPriority w:val="1"/>
    <w:qFormat/>
    <w:rsid w:val="000563EF"/>
  </w:style>
  <w:style w:type="paragraph" w:styleId="Fuzeile">
    <w:name w:val="footer"/>
    <w:basedOn w:val="Standard"/>
    <w:link w:val="FuzeileZchn"/>
    <w:uiPriority w:val="99"/>
    <w:rsid w:val="001705A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63EF"/>
  </w:style>
  <w:style w:type="paragraph" w:styleId="Kopfzeile">
    <w:name w:val="header"/>
    <w:basedOn w:val="Standard"/>
    <w:link w:val="KopfzeileZchn"/>
    <w:uiPriority w:val="99"/>
    <w:semiHidden/>
    <w:rsid w:val="001705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563EF"/>
  </w:style>
  <w:style w:type="paragraph" w:customStyle="1" w:styleId="Material">
    <w:name w:val="Material"/>
    <w:basedOn w:val="KeinAbsatzformat"/>
    <w:uiPriority w:val="99"/>
    <w:semiHidden/>
    <w:rsid w:val="00BB720F"/>
    <w:pPr>
      <w:tabs>
        <w:tab w:val="left" w:pos="0"/>
        <w:tab w:val="right" w:pos="3197"/>
      </w:tabs>
    </w:pPr>
    <w:rPr>
      <w:rFonts w:ascii="Arial" w:hAnsi="Arial" w:cs="Arial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05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05A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17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AufgabenmitNummerierung">
    <w:name w:val="AB_Aufgaben mit Nummerierung"/>
    <w:basedOn w:val="Standard"/>
    <w:next w:val="KeinAbsatzformat"/>
    <w:qFormat/>
    <w:rsid w:val="00DF32D2"/>
    <w:pPr>
      <w:numPr>
        <w:numId w:val="7"/>
      </w:numPr>
      <w:tabs>
        <w:tab w:val="center" w:pos="142"/>
      </w:tabs>
      <w:autoSpaceDE w:val="0"/>
      <w:autoSpaceDN w:val="0"/>
      <w:adjustRightInd w:val="0"/>
      <w:spacing w:before="100" w:after="120"/>
      <w:ind w:left="142" w:right="3231" w:hanging="284"/>
      <w:textAlignment w:val="center"/>
    </w:pPr>
    <w:rPr>
      <w:rFonts w:cs="Arial"/>
      <w:color w:val="000000"/>
      <w:sz w:val="21"/>
      <w:szCs w:val="21"/>
    </w:rPr>
  </w:style>
  <w:style w:type="paragraph" w:customStyle="1" w:styleId="ABTitel">
    <w:name w:val="AB_Titel"/>
    <w:basedOn w:val="Standard"/>
    <w:qFormat/>
    <w:rsid w:val="009C2CCB"/>
    <w:pPr>
      <w:tabs>
        <w:tab w:val="left" w:pos="284"/>
      </w:tabs>
      <w:jc w:val="center"/>
    </w:pPr>
    <w:rPr>
      <w:rFonts w:cs="Arial"/>
      <w:b/>
      <w:sz w:val="32"/>
      <w:szCs w:val="32"/>
    </w:rPr>
  </w:style>
  <w:style w:type="paragraph" w:customStyle="1" w:styleId="ABAbsatzmitEinzug">
    <w:name w:val="AB_Absatz mit Einzug"/>
    <w:basedOn w:val="ABAufgabenmitNummerierung"/>
    <w:qFormat/>
    <w:rsid w:val="006B1DEF"/>
    <w:pPr>
      <w:numPr>
        <w:numId w:val="0"/>
      </w:numPr>
    </w:pPr>
  </w:style>
  <w:style w:type="paragraph" w:customStyle="1" w:styleId="Head">
    <w:name w:val="Head"/>
    <w:basedOn w:val="KeinLeerraum"/>
    <w:qFormat/>
    <w:rsid w:val="009C2CCB"/>
    <w:pPr>
      <w:spacing w:before="240"/>
      <w:ind w:left="-142"/>
    </w:pPr>
    <w:rPr>
      <w:rFonts w:cs="Arial"/>
      <w:b/>
    </w:rPr>
  </w:style>
  <w:style w:type="paragraph" w:customStyle="1" w:styleId="AufgabeUntersuche">
    <w:name w:val="Aufgabe_Untersuche"/>
    <w:basedOn w:val="ABAbsatzmitEinzug"/>
    <w:qFormat/>
    <w:rsid w:val="00E34FD7"/>
    <w:pPr>
      <w:numPr>
        <w:numId w:val="11"/>
      </w:numPr>
      <w:ind w:left="142" w:hanging="284"/>
    </w:pPr>
  </w:style>
  <w:style w:type="paragraph" w:customStyle="1" w:styleId="MaterialAufbau">
    <w:name w:val="Material Aufbau"/>
    <w:basedOn w:val="Standard"/>
    <w:qFormat/>
    <w:rsid w:val="00F74EF7"/>
    <w:pPr>
      <w:tabs>
        <w:tab w:val="left" w:leader="dot" w:pos="1843"/>
        <w:tab w:val="right" w:leader="dot" w:pos="2552"/>
      </w:tabs>
    </w:pPr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EC3DF5"/>
    <w:rPr>
      <w:color w:val="808080"/>
    </w:rPr>
  </w:style>
  <w:style w:type="paragraph" w:customStyle="1" w:styleId="ArbeitsblattArbeitsauftragmitPfeil">
    <w:name w:val="Arbeitsblatt_Arbeitsauftrag mit Pfeil"/>
    <w:basedOn w:val="Standard"/>
    <w:uiPriority w:val="99"/>
    <w:rsid w:val="0066648D"/>
    <w:pPr>
      <w:autoSpaceDE w:val="0"/>
      <w:autoSpaceDN w:val="0"/>
      <w:adjustRightInd w:val="0"/>
      <w:spacing w:after="113" w:line="288" w:lineRule="auto"/>
      <w:ind w:left="283" w:hanging="283"/>
      <w:textAlignment w:val="center"/>
    </w:pPr>
    <w:rPr>
      <w:rFonts w:ascii="ITC Stone Sans Std Medium" w:hAnsi="ITC Stone Sans Std Medium" w:cs="ITC Stone Sans Std Medium"/>
      <w:color w:val="000000"/>
      <w:sz w:val="21"/>
      <w:szCs w:val="21"/>
    </w:rPr>
  </w:style>
  <w:style w:type="paragraph" w:customStyle="1" w:styleId="ArbeitsblattArbeitsauftragmitNummerierung">
    <w:name w:val="Arbeitsblatt_Arbeitsauftrag mit Nummerierung"/>
    <w:basedOn w:val="KeinAbsatzformat"/>
    <w:uiPriority w:val="99"/>
    <w:rsid w:val="008D1933"/>
    <w:pPr>
      <w:tabs>
        <w:tab w:val="left" w:pos="283"/>
      </w:tabs>
      <w:spacing w:after="113"/>
      <w:ind w:left="283" w:hanging="283"/>
    </w:pPr>
    <w:rPr>
      <w:rFonts w:ascii="ITC Stone Sans Std Medium" w:hAnsi="ITC Stone Sans Std Medium" w:cs="ITC Stone Sans Std Medium"/>
      <w:sz w:val="21"/>
      <w:szCs w:val="21"/>
    </w:rPr>
  </w:style>
  <w:style w:type="paragraph" w:customStyle="1" w:styleId="ArbeitsblattTabelleZellemittig">
    <w:name w:val="Arbeitsblatt_Tabelle Zelle mittig"/>
    <w:basedOn w:val="KeinAbsatzformat"/>
    <w:uiPriority w:val="99"/>
    <w:rsid w:val="00784EBB"/>
    <w:pPr>
      <w:jc w:val="center"/>
    </w:pPr>
    <w:rPr>
      <w:rFonts w:ascii="ITC Stone Sans Std Medium" w:hAnsi="ITC Stone Sans Std Medium" w:cs="ITC Stone Sans Std Medium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Essenz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8FDB4-554C-4FFC-B11C-22B869E81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Hebelgesetz I</vt:lpstr>
    </vt:vector>
  </TitlesOfParts>
  <Company>Cornelsen Experimenta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Hebelgesetz I</dc:title>
  <dc:creator>Cornelsen Experimenta GmbH</dc:creator>
  <cp:lastModifiedBy>Meyer, Katharina</cp:lastModifiedBy>
  <cp:revision>12</cp:revision>
  <cp:lastPrinted>2015-07-10T09:23:00Z</cp:lastPrinted>
  <dcterms:created xsi:type="dcterms:W3CDTF">2016-09-22T12:15:00Z</dcterms:created>
  <dcterms:modified xsi:type="dcterms:W3CDTF">2017-02-08T16:03:00Z</dcterms:modified>
</cp:coreProperties>
</file>