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Y="1"/>
        <w:tblOverlap w:val="never"/>
        <w:tblW w:w="10031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8E2CE2" w:rsidRPr="00C923F3" w:rsidTr="00940C18">
        <w:trPr>
          <w:trHeight w:val="20"/>
        </w:trPr>
        <w:tc>
          <w:tcPr>
            <w:tcW w:w="10031" w:type="dxa"/>
            <w:tcBorders>
              <w:top w:val="nil"/>
              <w:bottom w:val="nil"/>
            </w:tcBorders>
            <w:shd w:val="clear" w:color="auto" w:fill="DCE1EF" w:themeFill="accent3" w:themeFillTint="33"/>
            <w:tcMar>
              <w:top w:w="57" w:type="dxa"/>
              <w:bottom w:w="57" w:type="dxa"/>
            </w:tcMar>
          </w:tcPr>
          <w:p w:rsidR="00940C18" w:rsidRDefault="00940C18" w:rsidP="00940C18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 xml:space="preserve">Ein Rettungsschwimmer entdeckt einen Ertrinkenden und möchte diesen auf dem schnellsten Weg erreichen. </w:t>
            </w:r>
          </w:p>
          <w:p w:rsidR="00940C18" w:rsidRDefault="00940C18" w:rsidP="00940C18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Da man schneller rennt als schwimmt, muss er für den schnellsten Weg die richtige Mischung aus Rennen und Schwimmen finden, also den richtigen Übergang vom Strand ins Wasser wählen.</w:t>
            </w:r>
          </w:p>
          <w:p w:rsidR="008E2CE2" w:rsidRPr="008E2CE2" w:rsidRDefault="00940C18" w:rsidP="00940C18">
            <w:pPr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t>Welchen Weg schlägst du vor?</w:t>
            </w:r>
            <w:r w:rsidR="0003583F">
              <w:rPr>
                <w:noProof/>
                <w:lang w:eastAsia="de-DE"/>
              </w:rPr>
              <w:t xml:space="preserve"> </w:t>
            </w:r>
          </w:p>
        </w:tc>
      </w:tr>
    </w:tbl>
    <w:p w:rsidR="00940C18" w:rsidRDefault="00940C18" w:rsidP="00940C18">
      <w:pPr>
        <w:pStyle w:val="Head"/>
        <w:spacing w:before="0"/>
        <w:ind w:left="0"/>
        <w:rPr>
          <w:sz w:val="21"/>
          <w:szCs w:val="21"/>
        </w:rPr>
      </w:pPr>
    </w:p>
    <w:tbl>
      <w:tblPr>
        <w:tblStyle w:val="Tabellenraster"/>
        <w:tblW w:w="66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</w:tblGrid>
      <w:tr w:rsidR="00940C18" w:rsidTr="00FF4C07">
        <w:trPr>
          <w:trHeight w:val="510"/>
        </w:trPr>
        <w:tc>
          <w:tcPr>
            <w:tcW w:w="6663" w:type="dxa"/>
          </w:tcPr>
          <w:p w:rsidR="00940C18" w:rsidRDefault="0003583F" w:rsidP="00FF4C07">
            <w:pPr>
              <w:pStyle w:val="Head"/>
              <w:spacing w:before="0"/>
              <w:ind w:left="0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8670C73" wp14:editId="74554375">
                      <wp:simplePos x="0" y="0"/>
                      <wp:positionH relativeFrom="column">
                        <wp:posOffset>4684699</wp:posOffset>
                      </wp:positionH>
                      <wp:positionV relativeFrom="paragraph">
                        <wp:posOffset>33655</wp:posOffset>
                      </wp:positionV>
                      <wp:extent cx="1343660" cy="1860550"/>
                      <wp:effectExtent l="0" t="0" r="27940" b="6350"/>
                      <wp:wrapNone/>
                      <wp:docPr id="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3660" cy="1860550"/>
                                <a:chOff x="0" y="0"/>
                                <a:chExt cx="1343660" cy="1860605"/>
                              </a:xfrm>
                            </wpg:grpSpPr>
                            <wps:wsp>
                              <wps:cNvPr id="2" name="Rechteckige Legende 2"/>
                              <wps:cNvSpPr/>
                              <wps:spPr>
                                <a:xfrm>
                                  <a:off x="0" y="0"/>
                                  <a:ext cx="1343660" cy="700405"/>
                                </a:xfrm>
                                <a:prstGeom prst="wedgeRectCallou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5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3583F" w:rsidRPr="001A2614" w:rsidRDefault="0003583F" w:rsidP="0003583F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1A2614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Verlinkt:</w:t>
                                    </w:r>
                                  </w:p>
                                  <w:p w:rsidR="0003583F" w:rsidRPr="001A2614" w:rsidRDefault="0003583F" w:rsidP="0003583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A2614">
                                      <w:rPr>
                                        <w:sz w:val="18"/>
                                        <w:szCs w:val="18"/>
                                      </w:rPr>
                                      <w:t>Kurzbeschreibung</w:t>
                                    </w:r>
                                  </w:p>
                                  <w:p w:rsidR="0003583F" w:rsidRPr="001A2614" w:rsidRDefault="0003583F" w:rsidP="0003583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Biografie</w:t>
                                    </w:r>
                                  </w:p>
                                  <w:p w:rsidR="0003583F" w:rsidRPr="0003583F" w:rsidRDefault="0003583F" w:rsidP="0003583F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03583F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Pierre de Fermat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Bild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6992" y="850790"/>
                                  <a:ext cx="1009785" cy="1009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" o:spid="_x0000_s1026" style="position:absolute;margin-left:368.85pt;margin-top:2.65pt;width:105.8pt;height:146.5pt;z-index:251660288;mso-width-relative:margin;mso-height-relative:margin" coordsize="13436,18606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"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Rechteckige Legende 2" o:spid="_x0000_s1027" type="#_x0000_t61" style="position:absolute;width:13436;height:7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npsMA&#10;AADaAAAADwAAAGRycy9kb3ducmV2LnhtbESPzWrDMBCE74W+g9hCb40cE9riWjYmIRB6i5sefFus&#10;9Q+VVsZSEvftq0Igx2FmvmHycrFGXGj2o2MF61UCgrh1euRewelr//IOwgdkjcYxKfglD2Xx+JBj&#10;pt2Vj3SpQy8ihH2GCoYQpkxK3w5k0a/cRBy9zs0WQ5RzL/WM1wi3RqZJ8iotjhwXBpxoO1D7U5+t&#10;grrqNuuqmXbpyYyfTWPM8c1+K/X8tFQfIAIt4R6+tQ9aQQr/V+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cnpsMAAADaAAAADwAAAAAAAAAAAAAAAACYAgAAZHJzL2Rv&#10;d25yZXYueG1sUEsFBgAAAAAEAAQA9QAAAIgDAAAAAA==&#10;" adj="6300,24300" fillcolor="white [3201]" strokecolor="#dc5924 [3208]" strokeweight="2pt">
                        <v:textbox>
                          <w:txbxContent>
                            <w:p w:rsidR="0003583F" w:rsidRPr="001A2614" w:rsidRDefault="0003583F" w:rsidP="0003583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A2614">
                                <w:rPr>
                                  <w:b/>
                                  <w:sz w:val="18"/>
                                  <w:szCs w:val="18"/>
                                </w:rPr>
                                <w:t>Verlinkt:</w:t>
                              </w:r>
                            </w:p>
                            <w:p w:rsidR="0003583F" w:rsidRPr="001A2614" w:rsidRDefault="0003583F" w:rsidP="0003583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A2614">
                                <w:rPr>
                                  <w:sz w:val="18"/>
                                  <w:szCs w:val="18"/>
                                </w:rPr>
                                <w:t>Kurzbeschreibung</w:t>
                              </w:r>
                            </w:p>
                            <w:p w:rsidR="0003583F" w:rsidRPr="001A2614" w:rsidRDefault="0003583F" w:rsidP="0003583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Biografie</w:t>
                              </w:r>
                            </w:p>
                            <w:p w:rsidR="0003583F" w:rsidRPr="0003583F" w:rsidRDefault="0003583F" w:rsidP="0003583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3583F">
                                <w:rPr>
                                  <w:i/>
                                  <w:sz w:val="18"/>
                                  <w:szCs w:val="18"/>
                                </w:rPr>
                                <w:t>Pierre de Fermat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2" o:spid="_x0000_s1028" type="#_x0000_t75" style="position:absolute;left:1669;top:8507;width:10098;height:10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HNuvEAAAA2gAAAA8AAABkcnMvZG93bnJldi54bWxEj9FqwkAURN+F/sNyC77ppgqxTV2lVQTB&#10;SqjtB9xmb5PY7N2Y3Zj4925B8HGYmTPMfNmbSpypcaVlBU/jCARxZnXJuYLvr83oGYTzyBory6Tg&#10;Qg6Wi4fBHBNtO/6k88HnIkDYJaig8L5OpHRZQQbd2NbEwfu1jUEfZJNL3WAX4KaSkyiKpcGSw0KB&#10;Na0Kyv4OrVGQvpyOx9S9/0Tr3d6Xcd5uZx+k1PCxf3sF4an39/CtvdUKpvB/Jdw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HNuvEAAAA2gAAAA8AAAAAAAAAAAAAAAAA&#10;nwIAAGRycy9kb3ducmV2LnhtbFBLBQYAAAAABAAEAPcAAACQAwAAAAA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</w:p>
        </w:tc>
      </w:tr>
      <w:tr w:rsidR="00940C18" w:rsidTr="00FF4C07">
        <w:trPr>
          <w:trHeight w:val="510"/>
        </w:trPr>
        <w:tc>
          <w:tcPr>
            <w:tcW w:w="6663" w:type="dxa"/>
          </w:tcPr>
          <w:p w:rsidR="00940C18" w:rsidRDefault="00940C18" w:rsidP="00FF4C07">
            <w:pPr>
              <w:pStyle w:val="Head"/>
              <w:spacing w:before="0"/>
              <w:ind w:left="0"/>
              <w:rPr>
                <w:sz w:val="21"/>
                <w:szCs w:val="21"/>
              </w:rPr>
            </w:pPr>
          </w:p>
        </w:tc>
      </w:tr>
    </w:tbl>
    <w:p w:rsidR="00940C18" w:rsidRDefault="00940C18" w:rsidP="00940C18">
      <w:pPr>
        <w:pStyle w:val="Head"/>
        <w:spacing w:before="0"/>
        <w:ind w:left="0"/>
        <w:rPr>
          <w:sz w:val="21"/>
          <w:szCs w:val="21"/>
        </w:rPr>
      </w:pPr>
    </w:p>
    <w:p w:rsidR="00940C18" w:rsidRDefault="00940C18" w:rsidP="00940C18">
      <w:pPr>
        <w:pStyle w:val="AufgabeUntersuche"/>
      </w:pPr>
      <w:r w:rsidRPr="00D47AAB">
        <w:t>Schneide</w:t>
      </w:r>
      <w:r w:rsidRPr="00802F47">
        <w:t xml:space="preserve"> das abgedruckte Zeitlineal aus und miss für die fünf abgebildeten Wege die Lauf- und Schwimmzeiten</w:t>
      </w:r>
      <w:r w:rsidRPr="00171A11">
        <w:t>.</w:t>
      </w:r>
      <w:r>
        <w:rPr>
          <w:rFonts w:ascii="Arial" w:hAnsi="Arial"/>
          <w:b/>
          <w:noProof/>
          <w:lang w:eastAsia="de-DE"/>
        </w:rPr>
        <w:t xml:space="preserve"> </w:t>
      </w:r>
    </w:p>
    <w:p w:rsidR="00940C18" w:rsidRDefault="00940C18" w:rsidP="00940C18">
      <w:pPr>
        <w:pStyle w:val="AufgabeUntersuche"/>
      </w:pPr>
      <w:r w:rsidRPr="00802F47">
        <w:t xml:space="preserve">Berechne anschließend die </w:t>
      </w:r>
      <w:r w:rsidRPr="00940C18">
        <w:t>Gesamtzeit</w:t>
      </w:r>
      <w:r w:rsidRPr="00171A11">
        <w:t>.</w:t>
      </w:r>
    </w:p>
    <w:p w:rsidR="00867E45" w:rsidRDefault="00940C18" w:rsidP="00940C18">
      <w:pPr>
        <w:pStyle w:val="KeinAbsatzformat"/>
      </w:pPr>
      <w:r>
        <w:rPr>
          <w:rFonts w:ascii="Arial" w:hAnsi="Arial" w:cs="Arial"/>
          <w:noProof/>
          <w:sz w:val="21"/>
          <w:szCs w:val="21"/>
          <w:lang w:eastAsia="de-DE"/>
        </w:rPr>
        <w:drawing>
          <wp:inline distT="0" distB="0" distL="0" distR="0" wp14:anchorId="1576CF09" wp14:editId="09F1375B">
            <wp:extent cx="6260400" cy="2005200"/>
            <wp:effectExtent l="0" t="0" r="762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_Original Fermat_que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00" cy="20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lenraster"/>
        <w:tblW w:w="6379" w:type="dxa"/>
        <w:tblLayout w:type="fixed"/>
        <w:tblLook w:val="04A0" w:firstRow="1" w:lastRow="0" w:firstColumn="1" w:lastColumn="0" w:noHBand="0" w:noVBand="1"/>
      </w:tblPr>
      <w:tblGrid>
        <w:gridCol w:w="1481"/>
        <w:gridCol w:w="979"/>
        <w:gridCol w:w="980"/>
        <w:gridCol w:w="979"/>
        <w:gridCol w:w="980"/>
        <w:gridCol w:w="980"/>
      </w:tblGrid>
      <w:tr w:rsidR="00940C18" w:rsidRPr="00A21071" w:rsidTr="00FF4C07">
        <w:trPr>
          <w:trHeight w:val="340"/>
        </w:trPr>
        <w:tc>
          <w:tcPr>
            <w:tcW w:w="1481" w:type="dxa"/>
            <w:tcBorders>
              <w:lef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940C18" w:rsidRPr="00AF10E3" w:rsidRDefault="00940C18" w:rsidP="00FF4C07">
            <w:pPr>
              <w:jc w:val="right"/>
              <w:rPr>
                <w:rFonts w:cs="Arial"/>
                <w:b/>
                <w:iCs/>
                <w:sz w:val="20"/>
                <w:szCs w:val="20"/>
              </w:rPr>
            </w:pPr>
            <w:r w:rsidRPr="00AF10E3">
              <w:rPr>
                <w:rFonts w:cs="Arial"/>
                <w:b/>
                <w:iCs/>
                <w:sz w:val="20"/>
                <w:szCs w:val="20"/>
              </w:rPr>
              <w:t>Sekunden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940C18" w:rsidRPr="00AF10E3" w:rsidRDefault="00940C18" w:rsidP="00FF4C07">
            <w:pPr>
              <w:jc w:val="center"/>
              <w:rPr>
                <w:rFonts w:cs="Arial"/>
                <w:b/>
                <w:iCs/>
                <w:sz w:val="21"/>
                <w:szCs w:val="21"/>
              </w:rPr>
            </w:pPr>
            <w:r w:rsidRPr="00AF10E3">
              <w:rPr>
                <w:rFonts w:cs="Arial"/>
                <w:b/>
                <w:iCs/>
                <w:sz w:val="21"/>
                <w:szCs w:val="21"/>
              </w:rPr>
              <w:t>A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:rsidR="00940C18" w:rsidRPr="00AF10E3" w:rsidRDefault="00940C18" w:rsidP="00FF4C0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10E3">
              <w:rPr>
                <w:rFonts w:cs="Arial"/>
                <w:b/>
                <w:sz w:val="21"/>
                <w:szCs w:val="21"/>
              </w:rPr>
              <w:t>B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940C18" w:rsidRPr="00AF10E3" w:rsidRDefault="00940C18" w:rsidP="00FF4C07">
            <w:pPr>
              <w:jc w:val="center"/>
              <w:rPr>
                <w:rFonts w:cs="Arial"/>
                <w:b/>
                <w:iCs/>
                <w:sz w:val="21"/>
                <w:szCs w:val="21"/>
              </w:rPr>
            </w:pPr>
            <w:r w:rsidRPr="00AF10E3">
              <w:rPr>
                <w:rFonts w:cs="Arial"/>
                <w:b/>
                <w:iCs/>
                <w:sz w:val="21"/>
                <w:szCs w:val="21"/>
              </w:rPr>
              <w:t>C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:rsidR="00940C18" w:rsidRPr="00AF10E3" w:rsidRDefault="00940C18" w:rsidP="00FF4C07">
            <w:pPr>
              <w:jc w:val="center"/>
              <w:rPr>
                <w:rFonts w:cs="Arial"/>
                <w:b/>
                <w:iCs/>
                <w:sz w:val="21"/>
                <w:szCs w:val="21"/>
              </w:rPr>
            </w:pPr>
            <w:r w:rsidRPr="00AF10E3">
              <w:rPr>
                <w:rFonts w:cs="Arial"/>
                <w:b/>
                <w:iCs/>
                <w:sz w:val="21"/>
                <w:szCs w:val="21"/>
              </w:rPr>
              <w:t>D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:rsidR="00940C18" w:rsidRPr="00AF10E3" w:rsidRDefault="00940C18" w:rsidP="00FF4C0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10E3">
              <w:rPr>
                <w:rFonts w:cs="Arial"/>
                <w:b/>
                <w:sz w:val="21"/>
                <w:szCs w:val="21"/>
              </w:rPr>
              <w:t>E</w:t>
            </w:r>
          </w:p>
        </w:tc>
      </w:tr>
      <w:tr w:rsidR="00940C18" w:rsidRPr="00A21071" w:rsidTr="00FF4C07">
        <w:trPr>
          <w:trHeight w:val="438"/>
        </w:trPr>
        <w:tc>
          <w:tcPr>
            <w:tcW w:w="1481" w:type="dxa"/>
            <w:tcBorders>
              <w:left w:val="nil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940C18" w:rsidRPr="00FB1A3C" w:rsidRDefault="00940C18" w:rsidP="00FF4C07">
            <w:pPr>
              <w:jc w:val="right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laufen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40C18" w:rsidRPr="00A21071" w:rsidTr="00FF4C07">
        <w:trPr>
          <w:trHeight w:val="438"/>
        </w:trPr>
        <w:tc>
          <w:tcPr>
            <w:tcW w:w="148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940C18" w:rsidRDefault="00940C18" w:rsidP="00FF4C07">
            <w:pPr>
              <w:jc w:val="right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schwimmen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D70656" w:rsidP="00FF4C07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7A1620B" wp14:editId="753AFF15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-59690</wp:posOffset>
                  </wp:positionV>
                  <wp:extent cx="1901825" cy="3961765"/>
                  <wp:effectExtent l="19050" t="19050" r="22225" b="1968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erre de Fermat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39617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0C18" w:rsidRPr="00A21071" w:rsidTr="00FF4C07">
        <w:trPr>
          <w:trHeight w:val="438"/>
        </w:trPr>
        <w:tc>
          <w:tcPr>
            <w:tcW w:w="148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940C18" w:rsidRDefault="00940C18" w:rsidP="00FF4C07">
            <w:pPr>
              <w:jc w:val="right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insgesamt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18" w:rsidRPr="00A21071" w:rsidRDefault="00940C18" w:rsidP="00FF4C07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940C18" w:rsidRDefault="00940C18" w:rsidP="00940C18">
      <w:pPr>
        <w:pStyle w:val="AufgabeUntersuche"/>
      </w:pPr>
      <w:r w:rsidRPr="00AF10E3">
        <w:t xml:space="preserve">Überprüfe anhand der </w:t>
      </w:r>
      <w:r w:rsidRPr="00940C18">
        <w:t>Gesamtzeiten</w:t>
      </w:r>
      <w:r w:rsidRPr="00AF10E3">
        <w:t>, ob du den r</w:t>
      </w:r>
      <w:r>
        <w:t>ichtigen Übergang vermutet hast: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9"/>
      </w:tblGrid>
      <w:tr w:rsidR="00940C18" w:rsidTr="00FF4C07">
        <w:trPr>
          <w:trHeight w:val="510"/>
        </w:trPr>
        <w:tc>
          <w:tcPr>
            <w:tcW w:w="6599" w:type="dxa"/>
          </w:tcPr>
          <w:p w:rsidR="00940C18" w:rsidRDefault="00940C18" w:rsidP="00940C18">
            <w:pPr>
              <w:pStyle w:val="AufgabeUntersuche"/>
              <w:numPr>
                <w:ilvl w:val="0"/>
                <w:numId w:val="0"/>
              </w:numPr>
            </w:pPr>
          </w:p>
        </w:tc>
      </w:tr>
    </w:tbl>
    <w:p w:rsidR="00940C18" w:rsidRDefault="00940C18" w:rsidP="00940C18">
      <w:pPr>
        <w:pStyle w:val="Head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D8F3957" wp14:editId="4A9781F7">
                <wp:extent cx="4198289" cy="611505"/>
                <wp:effectExtent l="0" t="0" r="0" b="0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289" cy="611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C18" w:rsidRDefault="00940C18" w:rsidP="00940C18">
                            <w:r w:rsidRPr="00A36C06">
                              <w:t xml:space="preserve">In der Optik gibt es mit dem </w:t>
                            </w:r>
                            <w:r w:rsidRPr="00AC312E">
                              <w:rPr>
                                <w:i/>
                              </w:rPr>
                              <w:t xml:space="preserve">Prinzip von </w:t>
                            </w:r>
                            <w:r w:rsidRPr="00AC312E">
                              <w:rPr>
                                <w:i/>
                                <w:sz w:val="21"/>
                                <w:szCs w:val="21"/>
                              </w:rPr>
                              <w:t>Fermat</w:t>
                            </w:r>
                            <w:r w:rsidRPr="00A36C06">
                              <w:t xml:space="preserve"> eine Analogie zu unserem Problem. Es besagt, dass Licht bei mehreren möglichen Wegen immer den mit der kürzesten Laufzeit nimmt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" o:spid="_x0000_s1026" style="width:330.5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" fillcolor="#dce1ef [662]" stroked="f" strokeweight="2pt">
                <v:textbox>
                  <w:txbxContent>
                    <w:p w:rsidR="00940C18" w:rsidRDefault="00940C18" w:rsidP="00940C18">
                      <w:r w:rsidRPr="00A36C06">
                        <w:t xml:space="preserve">In der Optik gibt es mit dem </w:t>
                      </w:r>
                      <w:r w:rsidRPr="00AC312E">
                        <w:rPr>
                          <w:i/>
                        </w:rPr>
                        <w:t xml:space="preserve">Prinzip von </w:t>
                      </w:r>
                      <w:r w:rsidRPr="00AC312E">
                        <w:rPr>
                          <w:i/>
                          <w:sz w:val="21"/>
                          <w:szCs w:val="21"/>
                        </w:rPr>
                        <w:t>Fermat</w:t>
                      </w:r>
                      <w:r w:rsidRPr="00A36C06">
                        <w:t xml:space="preserve"> eine Analogie zu unserem Problem. Es besagt, dass Licht bei mehreren möglichen Wegen immer den mit der kürzesten Laufzeit nimmt</w:t>
                      </w:r>
                      <w: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40C18" w:rsidRPr="001C0D83" w:rsidRDefault="00940C18" w:rsidP="00940C18">
      <w:pPr>
        <w:pStyle w:val="Head"/>
      </w:pPr>
      <w:r w:rsidRPr="00940C18">
        <w:t>Auswertung</w:t>
      </w:r>
      <w:r w:rsidRPr="001C0D83">
        <w:t>:</w:t>
      </w:r>
    </w:p>
    <w:p w:rsidR="00940C18" w:rsidRDefault="00940C18" w:rsidP="00940C18">
      <w:pPr>
        <w:pStyle w:val="ABAuswertungmitNummerierung"/>
      </w:pPr>
      <w:r w:rsidRPr="00940C18">
        <w:t>Zeige</w:t>
      </w:r>
      <w:r w:rsidRPr="003D0CCB">
        <w:t xml:space="preserve"> experimentell, dass ein roter Lichtstrahl den gleichen Weg wie der Rettungsschwimmer nimmt. Lege dazu den Kunststoffblock </w:t>
      </w:r>
      <w:r w:rsidR="00D70656">
        <w:t xml:space="preserve">rechtsbündig </w:t>
      </w:r>
      <w:r w:rsidRPr="003D0CCB">
        <w:t xml:space="preserve">auf den Bereich des Wassers </w:t>
      </w:r>
      <w:r>
        <w:t xml:space="preserve">(raue Fläche </w:t>
      </w:r>
      <w:r w:rsidR="00D70656">
        <w:t>nach</w:t>
      </w:r>
      <w:r>
        <w:t xml:space="preserve"> unten) </w:t>
      </w:r>
      <w:r w:rsidRPr="003D0CCB">
        <w:t>und finde den Weg des Lasers von Punkt 1 zu Punkt 2.</w:t>
      </w:r>
    </w:p>
    <w:p w:rsidR="00940C18" w:rsidRDefault="00940C18" w:rsidP="00940C18">
      <w:pPr>
        <w:pStyle w:val="ABAuswertungmitNummerierung"/>
      </w:pPr>
      <w:r w:rsidRPr="003D0CCB">
        <w:t>Erkläre deine Beobachtung aus Aufgabe 1 mit dem Prinzip von Fermat.</w:t>
      </w:r>
      <w:r w:rsidR="00D70656">
        <w:t xml:space="preserve"> </w:t>
      </w:r>
    </w:p>
    <w:p w:rsidR="0098196B" w:rsidRPr="0098196B" w:rsidRDefault="00940C18" w:rsidP="00940C18">
      <w:pPr>
        <w:pStyle w:val="ABAuswertungmitNummerierung"/>
      </w:pPr>
      <w:r w:rsidRPr="003D0CCB">
        <w:t>Im optisch dünnen Medium ist das Licht schneller als im optisch dichten Medium. Diskutiere am Beispiel von Luft und Acrylglas, welcher der beiden Stoffe optisch dicht oder optisch dünn ist.</w:t>
      </w:r>
    </w:p>
    <w:sectPr w:rsidR="0098196B" w:rsidRPr="0098196B" w:rsidSect="005F50A5">
      <w:headerReference w:type="default" r:id="rId13"/>
      <w:footerReference w:type="default" r:id="rId14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E5" w:rsidRPr="00C24CEF" w:rsidRDefault="004C49E5" w:rsidP="004F1A3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leader="underscore" w:pos="9923"/>
      </w:tabs>
      <w:ind w:left="-142" w:right="-171"/>
      <w:jc w:val="right"/>
      <w:rPr>
        <w:rFonts w:ascii="Arial" w:hAnsi="Arial" w:cs="Arial"/>
        <w:sz w:val="16"/>
        <w:szCs w:val="16"/>
      </w:rPr>
    </w:pPr>
    <w:r w:rsidRPr="00C24CEF">
      <w:rPr>
        <w:rFonts w:ascii="Arial" w:hAnsi="Arial" w:cs="Arial"/>
        <w:sz w:val="16"/>
        <w:szCs w:val="16"/>
      </w:rPr>
      <w:t xml:space="preserve">Kopiervorlage © Cornelsen </w:t>
    </w:r>
    <w:proofErr w:type="spellStart"/>
    <w:r w:rsidRPr="00C24CEF">
      <w:rPr>
        <w:rFonts w:ascii="Arial" w:hAnsi="Arial" w:cs="Arial"/>
        <w:sz w:val="16"/>
        <w:szCs w:val="16"/>
      </w:rPr>
      <w:t>Experimenta</w:t>
    </w:r>
    <w:proofErr w:type="spellEnd"/>
  </w:p>
  <w:p w:rsidR="007D3956" w:rsidRPr="004C49E5" w:rsidRDefault="007D3956" w:rsidP="004C49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:rsidTr="00EE24E4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:rsidR="009238C3" w:rsidRPr="00E54CFF" w:rsidRDefault="00B16030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Optik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:rsidR="009238C3" w:rsidRPr="00DF1665" w:rsidRDefault="00940C18" w:rsidP="0066648D">
          <w:pPr>
            <w:pStyle w:val="ABTitel"/>
          </w:pPr>
          <w:r w:rsidRPr="00940C18">
            <w:t>Das Prinzip von Fermat</w:t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EE24E4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single" w:sz="4" w:space="0" w:color="auto"/>
          </w:tcBorders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579F"/>
    <w:multiLevelType w:val="hybridMultilevel"/>
    <w:tmpl w:val="1EF4B698"/>
    <w:lvl w:ilvl="0" w:tplc="91EC91BC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E587FAC"/>
    <w:multiLevelType w:val="hybridMultilevel"/>
    <w:tmpl w:val="10C252B4"/>
    <w:lvl w:ilvl="0" w:tplc="1BEA541E">
      <w:start w:val="1"/>
      <w:numFmt w:val="decimal"/>
      <w:pStyle w:val="ABAuswertung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savePreviewPicture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10737"/>
    <w:rsid w:val="00015F34"/>
    <w:rsid w:val="00031185"/>
    <w:rsid w:val="0003583F"/>
    <w:rsid w:val="000371BA"/>
    <w:rsid w:val="0004174A"/>
    <w:rsid w:val="000563EF"/>
    <w:rsid w:val="0007422E"/>
    <w:rsid w:val="000879F5"/>
    <w:rsid w:val="00091100"/>
    <w:rsid w:val="000B322A"/>
    <w:rsid w:val="000C321C"/>
    <w:rsid w:val="001079A6"/>
    <w:rsid w:val="001102B9"/>
    <w:rsid w:val="00114555"/>
    <w:rsid w:val="00116369"/>
    <w:rsid w:val="001204F8"/>
    <w:rsid w:val="001434C9"/>
    <w:rsid w:val="001450FF"/>
    <w:rsid w:val="00165E6B"/>
    <w:rsid w:val="0017030A"/>
    <w:rsid w:val="001705A7"/>
    <w:rsid w:val="00171A11"/>
    <w:rsid w:val="00182214"/>
    <w:rsid w:val="00184F5F"/>
    <w:rsid w:val="001C0D83"/>
    <w:rsid w:val="001C31DA"/>
    <w:rsid w:val="001C6279"/>
    <w:rsid w:val="001D5AD0"/>
    <w:rsid w:val="001F1FD1"/>
    <w:rsid w:val="00200F79"/>
    <w:rsid w:val="00213BBB"/>
    <w:rsid w:val="00231ECA"/>
    <w:rsid w:val="00240C8A"/>
    <w:rsid w:val="002415AE"/>
    <w:rsid w:val="00242D6B"/>
    <w:rsid w:val="00246B7B"/>
    <w:rsid w:val="00266D4B"/>
    <w:rsid w:val="00274CBA"/>
    <w:rsid w:val="002B4BA9"/>
    <w:rsid w:val="002B6ABA"/>
    <w:rsid w:val="002F20EF"/>
    <w:rsid w:val="00316C32"/>
    <w:rsid w:val="00337100"/>
    <w:rsid w:val="00347ED4"/>
    <w:rsid w:val="00360496"/>
    <w:rsid w:val="00370C39"/>
    <w:rsid w:val="00375BCF"/>
    <w:rsid w:val="003835E3"/>
    <w:rsid w:val="003926CA"/>
    <w:rsid w:val="00395C3A"/>
    <w:rsid w:val="00396F08"/>
    <w:rsid w:val="003A7073"/>
    <w:rsid w:val="003C228C"/>
    <w:rsid w:val="003D0CCB"/>
    <w:rsid w:val="003E109A"/>
    <w:rsid w:val="003E1E17"/>
    <w:rsid w:val="00400B0E"/>
    <w:rsid w:val="004046A0"/>
    <w:rsid w:val="00404A86"/>
    <w:rsid w:val="00406C3A"/>
    <w:rsid w:val="004231E1"/>
    <w:rsid w:val="004426FA"/>
    <w:rsid w:val="004507BA"/>
    <w:rsid w:val="00453DC9"/>
    <w:rsid w:val="0046265A"/>
    <w:rsid w:val="00481280"/>
    <w:rsid w:val="00494BAA"/>
    <w:rsid w:val="004A0842"/>
    <w:rsid w:val="004A43D6"/>
    <w:rsid w:val="004B0107"/>
    <w:rsid w:val="004C451F"/>
    <w:rsid w:val="004C49E5"/>
    <w:rsid w:val="004F1A3F"/>
    <w:rsid w:val="00543E79"/>
    <w:rsid w:val="0054510E"/>
    <w:rsid w:val="005762BD"/>
    <w:rsid w:val="005912A3"/>
    <w:rsid w:val="005A1D9C"/>
    <w:rsid w:val="005A49B5"/>
    <w:rsid w:val="005B1E9C"/>
    <w:rsid w:val="005D3197"/>
    <w:rsid w:val="005D4B63"/>
    <w:rsid w:val="005E65E0"/>
    <w:rsid w:val="005F50A5"/>
    <w:rsid w:val="00600740"/>
    <w:rsid w:val="00602880"/>
    <w:rsid w:val="0061418E"/>
    <w:rsid w:val="00617437"/>
    <w:rsid w:val="00620F01"/>
    <w:rsid w:val="0066648D"/>
    <w:rsid w:val="006B1DEF"/>
    <w:rsid w:val="006D5BE9"/>
    <w:rsid w:val="006F0727"/>
    <w:rsid w:val="007150B5"/>
    <w:rsid w:val="00726212"/>
    <w:rsid w:val="007366D4"/>
    <w:rsid w:val="00736936"/>
    <w:rsid w:val="007375E1"/>
    <w:rsid w:val="00743285"/>
    <w:rsid w:val="00746D24"/>
    <w:rsid w:val="00755AB6"/>
    <w:rsid w:val="007613B1"/>
    <w:rsid w:val="00791F2E"/>
    <w:rsid w:val="007B0EC9"/>
    <w:rsid w:val="007B3192"/>
    <w:rsid w:val="007C1CA7"/>
    <w:rsid w:val="007D3956"/>
    <w:rsid w:val="007D6CE5"/>
    <w:rsid w:val="007E6B20"/>
    <w:rsid w:val="007F6C18"/>
    <w:rsid w:val="00802F47"/>
    <w:rsid w:val="00803B7F"/>
    <w:rsid w:val="00825D65"/>
    <w:rsid w:val="00835DC0"/>
    <w:rsid w:val="00851386"/>
    <w:rsid w:val="00856778"/>
    <w:rsid w:val="00865A9F"/>
    <w:rsid w:val="00867E45"/>
    <w:rsid w:val="00882078"/>
    <w:rsid w:val="008824D2"/>
    <w:rsid w:val="00894F06"/>
    <w:rsid w:val="0089683C"/>
    <w:rsid w:val="008B6DD8"/>
    <w:rsid w:val="008C2E2A"/>
    <w:rsid w:val="008D1933"/>
    <w:rsid w:val="008E2CE2"/>
    <w:rsid w:val="008F1BF4"/>
    <w:rsid w:val="009134BD"/>
    <w:rsid w:val="00915E0E"/>
    <w:rsid w:val="009238C3"/>
    <w:rsid w:val="00934FD8"/>
    <w:rsid w:val="009358B8"/>
    <w:rsid w:val="00940C18"/>
    <w:rsid w:val="0095028A"/>
    <w:rsid w:val="00956DB1"/>
    <w:rsid w:val="00961FC2"/>
    <w:rsid w:val="0098196B"/>
    <w:rsid w:val="00985C37"/>
    <w:rsid w:val="00985CFA"/>
    <w:rsid w:val="009B260F"/>
    <w:rsid w:val="009C2537"/>
    <w:rsid w:val="009C2CCB"/>
    <w:rsid w:val="00A01BF6"/>
    <w:rsid w:val="00A036C9"/>
    <w:rsid w:val="00A21071"/>
    <w:rsid w:val="00A35031"/>
    <w:rsid w:val="00A36C06"/>
    <w:rsid w:val="00A3760D"/>
    <w:rsid w:val="00A53F9E"/>
    <w:rsid w:val="00A7274B"/>
    <w:rsid w:val="00A861E3"/>
    <w:rsid w:val="00A941DF"/>
    <w:rsid w:val="00AC312E"/>
    <w:rsid w:val="00AF10E3"/>
    <w:rsid w:val="00B16030"/>
    <w:rsid w:val="00B565B0"/>
    <w:rsid w:val="00BA34C2"/>
    <w:rsid w:val="00BA42DC"/>
    <w:rsid w:val="00BB720F"/>
    <w:rsid w:val="00BC072D"/>
    <w:rsid w:val="00BE4CB4"/>
    <w:rsid w:val="00BF6DC7"/>
    <w:rsid w:val="00C01318"/>
    <w:rsid w:val="00C10662"/>
    <w:rsid w:val="00C231CB"/>
    <w:rsid w:val="00C25F03"/>
    <w:rsid w:val="00C45D44"/>
    <w:rsid w:val="00C507FC"/>
    <w:rsid w:val="00C923F3"/>
    <w:rsid w:val="00CA3304"/>
    <w:rsid w:val="00CB6B53"/>
    <w:rsid w:val="00CC5DB0"/>
    <w:rsid w:val="00D032B4"/>
    <w:rsid w:val="00D11FA2"/>
    <w:rsid w:val="00D16871"/>
    <w:rsid w:val="00D21936"/>
    <w:rsid w:val="00D47AAB"/>
    <w:rsid w:val="00D564A1"/>
    <w:rsid w:val="00D56A95"/>
    <w:rsid w:val="00D70656"/>
    <w:rsid w:val="00D7561C"/>
    <w:rsid w:val="00DB20AB"/>
    <w:rsid w:val="00DB2DAC"/>
    <w:rsid w:val="00DB5270"/>
    <w:rsid w:val="00DD231A"/>
    <w:rsid w:val="00DD3038"/>
    <w:rsid w:val="00DD5521"/>
    <w:rsid w:val="00DE614F"/>
    <w:rsid w:val="00DF1665"/>
    <w:rsid w:val="00DF32D2"/>
    <w:rsid w:val="00DF67ED"/>
    <w:rsid w:val="00E23F03"/>
    <w:rsid w:val="00E279BA"/>
    <w:rsid w:val="00E32730"/>
    <w:rsid w:val="00E34FD7"/>
    <w:rsid w:val="00E36F28"/>
    <w:rsid w:val="00E41D4D"/>
    <w:rsid w:val="00E508CD"/>
    <w:rsid w:val="00E54CFF"/>
    <w:rsid w:val="00E566DE"/>
    <w:rsid w:val="00E66576"/>
    <w:rsid w:val="00E844D8"/>
    <w:rsid w:val="00E95697"/>
    <w:rsid w:val="00EC3DF5"/>
    <w:rsid w:val="00EC6BAF"/>
    <w:rsid w:val="00EE0327"/>
    <w:rsid w:val="00EE24E4"/>
    <w:rsid w:val="00F002BB"/>
    <w:rsid w:val="00F009CD"/>
    <w:rsid w:val="00F14452"/>
    <w:rsid w:val="00F1541B"/>
    <w:rsid w:val="00F52727"/>
    <w:rsid w:val="00F719B0"/>
    <w:rsid w:val="00F722D5"/>
    <w:rsid w:val="00F74EF7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swertungmitNummerierung">
    <w:name w:val="AB_Auswertung mit Nummerierung"/>
    <w:basedOn w:val="Standard"/>
    <w:next w:val="KeinAbsatzformat"/>
    <w:qFormat/>
    <w:rsid w:val="00940C18"/>
    <w:pPr>
      <w:numPr>
        <w:numId w:val="3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3231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swertung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940C18"/>
    <w:pPr>
      <w:numPr>
        <w:numId w:val="11"/>
      </w:numPr>
      <w:ind w:left="142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ohneEinzug">
    <w:name w:val="Arbeitsblatt_Arbeitsauftrag ohne Einzug"/>
    <w:basedOn w:val="KeinAbsatzformat"/>
    <w:uiPriority w:val="99"/>
    <w:rsid w:val="00316C32"/>
    <w:pPr>
      <w:spacing w:after="57"/>
    </w:pPr>
    <w:rPr>
      <w:rFonts w:ascii="ITC Stone Sans Std Medium" w:hAnsi="ITC Stone Sans Std Medium" w:cs="ITC Stone Sans Std Medium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swertungmitNummerierung">
    <w:name w:val="AB_Auswertung mit Nummerierung"/>
    <w:basedOn w:val="Standard"/>
    <w:next w:val="KeinAbsatzformat"/>
    <w:qFormat/>
    <w:rsid w:val="00940C18"/>
    <w:pPr>
      <w:numPr>
        <w:numId w:val="3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3231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swertung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940C18"/>
    <w:pPr>
      <w:numPr>
        <w:numId w:val="11"/>
      </w:numPr>
      <w:ind w:left="142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ohneEinzug">
    <w:name w:val="Arbeitsblatt_Arbeitsauftrag ohne Einzug"/>
    <w:basedOn w:val="KeinAbsatzformat"/>
    <w:uiPriority w:val="99"/>
    <w:rsid w:val="00316C32"/>
    <w:pPr>
      <w:spacing w:after="57"/>
    </w:pPr>
    <w:rPr>
      <w:rFonts w:ascii="ITC Stone Sans Std Medium" w:hAnsi="ITC Stone Sans Std Medium" w:cs="ITC Stone Sans Std Mediu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E26E-470B-4246-8888-BA7C2116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Cornelsen Experimenta GmbH</dc:creator>
  <cp:lastModifiedBy>Meyer, Katharina</cp:lastModifiedBy>
  <cp:revision>7</cp:revision>
  <cp:lastPrinted>2015-07-10T09:23:00Z</cp:lastPrinted>
  <dcterms:created xsi:type="dcterms:W3CDTF">2016-03-22T09:25:00Z</dcterms:created>
  <dcterms:modified xsi:type="dcterms:W3CDTF">2016-06-03T08:47:00Z</dcterms:modified>
</cp:coreProperties>
</file>