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8E" w:rsidRPr="00562A8E" w:rsidRDefault="001E57D6" w:rsidP="00422BC2">
      <w:pPr>
        <w:pStyle w:val="Zwischenberschrift"/>
        <w:ind w:left="0"/>
        <w:rPr>
          <w:b w:val="0"/>
        </w:rPr>
      </w:pPr>
      <w:r>
        <w:drawing>
          <wp:anchor distT="0" distB="0" distL="114300" distR="114300" simplePos="0" relativeHeight="251734020" behindDoc="0" locked="0" layoutInCell="1" allowOverlap="1">
            <wp:simplePos x="0" y="0"/>
            <wp:positionH relativeFrom="column">
              <wp:posOffset>4041996</wp:posOffset>
            </wp:positionH>
            <wp:positionV relativeFrom="paragraph">
              <wp:posOffset>1075055</wp:posOffset>
            </wp:positionV>
            <wp:extent cx="2668905" cy="4285615"/>
            <wp:effectExtent l="0" t="0" r="0" b="6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tterie - Versuch 2 NE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98F">
        <w:br/>
      </w:r>
      <w:r w:rsidR="00BE498F">
        <w:br/>
      </w:r>
      <w:r w:rsidR="00BE498F">
        <w:br/>
      </w:r>
      <w:r w:rsidR="00BE498F">
        <w:br/>
      </w:r>
      <w:r w:rsidR="00BE498F">
        <w:br/>
      </w:r>
      <w:r w:rsidR="00D7682B" w:rsidRPr="000A0DCC">
        <w:rPr>
          <w:u w:val="none"/>
        </w:rPr>
        <w:drawing>
          <wp:anchor distT="0" distB="0" distL="114300" distR="114300" simplePos="0" relativeHeight="251729924" behindDoc="0" locked="0" layoutInCell="1" allowOverlap="1">
            <wp:simplePos x="0" y="0"/>
            <wp:positionH relativeFrom="column">
              <wp:posOffset>5535295</wp:posOffset>
            </wp:positionH>
            <wp:positionV relativeFrom="paragraph">
              <wp:posOffset>298450</wp:posOffset>
            </wp:positionV>
            <wp:extent cx="495300" cy="4953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Video Akku-Schraub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75C" w:rsidRPr="000A0DCC">
        <w:rPr>
          <w:rFonts w:cstheme="minorBidi"/>
          <w:color w:val="auto"/>
          <w:u w:val="none"/>
        </w:rPr>
        <mc:AlternateContent>
          <mc:Choice Requires="wps">
            <w:drawing>
              <wp:anchor distT="0" distB="0" distL="114300" distR="114300" simplePos="0" relativeHeight="251704324" behindDoc="0" locked="0" layoutInCell="1" allowOverlap="1" wp14:anchorId="664F211D" wp14:editId="04B639DE">
                <wp:simplePos x="0" y="0"/>
                <wp:positionH relativeFrom="column">
                  <wp:posOffset>4609465</wp:posOffset>
                </wp:positionH>
                <wp:positionV relativeFrom="paragraph">
                  <wp:posOffset>403225</wp:posOffset>
                </wp:positionV>
                <wp:extent cx="926465" cy="390525"/>
                <wp:effectExtent l="0" t="0" r="6985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1782" w:rsidRDefault="001D1782" w:rsidP="001D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E543B6">
                              <w:rPr>
                                <w:sz w:val="16"/>
                                <w:szCs w:val="16"/>
                              </w:rPr>
                              <w:t>der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Video mit QR</w:t>
                            </w:r>
                            <w:r w:rsidRPr="00E543B6">
                              <w:rPr>
                                <w:sz w:val="16"/>
                                <w:szCs w:val="16"/>
                              </w:rPr>
                              <w:t xml:space="preserve"> Code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laden:</w:t>
                            </w:r>
                          </w:p>
                          <w:p w:rsidR="001D1782" w:rsidRPr="00E543B6" w:rsidRDefault="001D1782" w:rsidP="001D17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F211D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62.95pt;margin-top:31.75pt;width:72.95pt;height:30.75pt;z-index:2517043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" stroked="f" strokeweight=".5pt">
                <v:textbox>
                  <w:txbxContent>
                    <w:p w:rsidR="001D1782" w:rsidRDefault="001D1782" w:rsidP="001D17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E543B6">
                        <w:rPr>
                          <w:sz w:val="16"/>
                          <w:szCs w:val="16"/>
                        </w:rPr>
                        <w:t>der</w:t>
                      </w:r>
                      <w:r>
                        <w:rPr>
                          <w:sz w:val="16"/>
                          <w:szCs w:val="16"/>
                        </w:rPr>
                        <w:t xml:space="preserve"> Video mit QR</w:t>
                      </w:r>
                      <w:r w:rsidRPr="00E543B6">
                        <w:rPr>
                          <w:sz w:val="16"/>
                          <w:szCs w:val="16"/>
                        </w:rPr>
                        <w:t xml:space="preserve"> Code</w:t>
                      </w:r>
                      <w:r>
                        <w:rPr>
                          <w:sz w:val="16"/>
                          <w:szCs w:val="16"/>
                        </w:rPr>
                        <w:t xml:space="preserve"> laden:</w:t>
                      </w:r>
                    </w:p>
                    <w:p w:rsidR="001D1782" w:rsidRPr="00E543B6" w:rsidRDefault="001D1782" w:rsidP="001D17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75C" w:rsidRPr="000A0DCC">
        <w:rPr>
          <w:rFonts w:cstheme="minorBidi"/>
          <w:color w:val="auto"/>
          <w:u w:val="none"/>
        </w:rPr>
        <mc:AlternateContent>
          <mc:Choice Requires="wps">
            <w:drawing>
              <wp:anchor distT="0" distB="0" distL="114300" distR="114300" simplePos="0" relativeHeight="251655170" behindDoc="0" locked="0" layoutInCell="1" allowOverlap="1" wp14:anchorId="47C5D5A9" wp14:editId="0BA29997">
                <wp:simplePos x="0" y="0"/>
                <wp:positionH relativeFrom="column">
                  <wp:posOffset>4326255</wp:posOffset>
                </wp:positionH>
                <wp:positionV relativeFrom="paragraph">
                  <wp:posOffset>-25400</wp:posOffset>
                </wp:positionV>
                <wp:extent cx="2038350" cy="914400"/>
                <wp:effectExtent l="247650" t="0" r="19050" b="19050"/>
                <wp:wrapNone/>
                <wp:docPr id="17" name="Sprechblase: rechtecki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14400"/>
                        </a:xfrm>
                        <a:prstGeom prst="wedgeRectCallout">
                          <a:avLst>
                            <a:gd name="adj1" fmla="val -72729"/>
                            <a:gd name="adj2" fmla="val 31703"/>
                          </a:avLst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782" w:rsidRDefault="001D1782" w:rsidP="001D17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5D5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17" o:spid="_x0000_s1027" type="#_x0000_t61" style="position:absolute;margin-left:340.65pt;margin-top:-2pt;width:160.5pt;height:1in;z-index:251655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" adj="-4909,17648" filled="f" strokecolor="#c00000" strokeweight=".5pt">
                <v:textbox>
                  <w:txbxContent>
                    <w:p w:rsidR="001D1782" w:rsidRDefault="001D1782" w:rsidP="001D17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75C" w:rsidRPr="000A0DCC">
        <w:rPr>
          <w:rFonts w:cstheme="minorBidi"/>
          <w:color w:val="auto"/>
          <w:u w:val="none"/>
        </w:rPr>
        <mc:AlternateContent>
          <mc:Choice Requires="wps">
            <w:drawing>
              <wp:anchor distT="0" distB="0" distL="114300" distR="114300" simplePos="0" relativeHeight="251702276" behindDoc="0" locked="0" layoutInCell="1" allowOverlap="1" wp14:anchorId="49124ABF" wp14:editId="5DCA5814">
                <wp:simplePos x="0" y="0"/>
                <wp:positionH relativeFrom="column">
                  <wp:posOffset>4606925</wp:posOffset>
                </wp:positionH>
                <wp:positionV relativeFrom="paragraph">
                  <wp:posOffset>38735</wp:posOffset>
                </wp:positionV>
                <wp:extent cx="1529080" cy="28892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1782" w:rsidRPr="00D7682B" w:rsidRDefault="001E57D6" w:rsidP="001D1782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1D1782" w:rsidRPr="00D7682B">
                                <w:rPr>
                                  <w:rStyle w:val="Hyperlink"/>
                                  <w:color w:val="00B0F0"/>
                                  <w:sz w:val="18"/>
                                  <w:szCs w:val="18"/>
                                </w:rPr>
                                <w:t>Verlinkt: Video des Versuchs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24ABF" id="Textfeld 10" o:spid="_x0000_s1028" type="#_x0000_t202" style="position:absolute;margin-left:362.75pt;margin-top:3.05pt;width:120.4pt;height:22.75pt;z-index:251702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" stroked="f" strokeweight=".5pt">
                <v:textbox>
                  <w:txbxContent>
                    <w:p w:rsidR="001D1782" w:rsidRPr="00D7682B" w:rsidRDefault="00D7682B" w:rsidP="001D1782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hyperlink r:id="rId14" w:history="1">
                        <w:r w:rsidR="001D1782" w:rsidRPr="00D7682B">
                          <w:rPr>
                            <w:rStyle w:val="Hyperlink"/>
                            <w:color w:val="00B0F0"/>
                            <w:sz w:val="18"/>
                            <w:szCs w:val="18"/>
                          </w:rPr>
                          <w:t>Verlinkt: Video des Versuchs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02746" w:rsidRPr="000A0DCC">
        <w:rPr>
          <w:u w:val="none"/>
        </w:rPr>
        <mc:AlternateContent>
          <mc:Choice Requires="wps">
            <w:drawing>
              <wp:anchor distT="0" distB="0" distL="114300" distR="114300" simplePos="0" relativeHeight="2516981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50800</wp:posOffset>
                </wp:positionV>
                <wp:extent cx="3733800" cy="619125"/>
                <wp:effectExtent l="0" t="0" r="19050" b="47625"/>
                <wp:wrapSquare wrapText="bothSides"/>
                <wp:docPr id="3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19125"/>
                        </a:xfrm>
                        <a:prstGeom prst="wedgeRectCallout">
                          <a:avLst>
                            <a:gd name="adj1" fmla="val 17130"/>
                            <a:gd name="adj2" fmla="val 50052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96" w:rsidRPr="001E724D" w:rsidRDefault="00694096" w:rsidP="006940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724D">
                              <w:rPr>
                                <w:b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  <w:p w:rsidR="00562A8E" w:rsidRDefault="00562A8E" w:rsidP="00694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2746">
                              <w:rPr>
                                <w:sz w:val="20"/>
                                <w:szCs w:val="20"/>
                              </w:rPr>
                              <w:t>Batterie AA</w:t>
                            </w:r>
                            <w:r w:rsidR="00C02746" w:rsidRPr="00C0274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7682B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Pr="00C02746">
                              <w:rPr>
                                <w:sz w:val="20"/>
                                <w:szCs w:val="20"/>
                              </w:rPr>
                              <w:t xml:space="preserve"> cm Kupferdraht</w:t>
                            </w:r>
                            <w:r w:rsidR="00C0274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02746">
                              <w:rPr>
                                <w:sz w:val="20"/>
                                <w:szCs w:val="20"/>
                              </w:rPr>
                              <w:t>Neodym-Magnet</w:t>
                            </w:r>
                            <w:r w:rsidR="00D7682B">
                              <w:rPr>
                                <w:sz w:val="20"/>
                                <w:szCs w:val="20"/>
                              </w:rPr>
                              <w:t xml:space="preserve"> und 1 Schraube</w:t>
                            </w:r>
                          </w:p>
                          <w:p w:rsidR="00694096" w:rsidRPr="00D97A1B" w:rsidRDefault="00694096" w:rsidP="00C02746">
                            <w:pPr>
                              <w:pStyle w:val="MaterialAufbau"/>
                              <w:spacing w:before="120"/>
                            </w:pPr>
                            <w:r w:rsidRPr="00F936E4">
                              <w:rPr>
                                <w:b/>
                              </w:rPr>
                              <w:t xml:space="preserve">Zusätzlich erforderlich: </w:t>
                            </w:r>
                            <w:r w:rsidR="00562A8E">
                              <w:t>Klebeband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1" o:spid="_x0000_s1029" type="#_x0000_t61" style="position:absolute;margin-left:-.6pt;margin-top:4pt;width:294pt;height:48.75pt;z-index:251698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" adj="14500,21611" fillcolor="white [3201]" strokecolor="black [3213]" strokeweight="1pt">
                <v:textbox>
                  <w:txbxContent>
                    <w:p w:rsidR="00694096" w:rsidRPr="001E724D" w:rsidRDefault="00694096" w:rsidP="0069409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E724D">
                        <w:rPr>
                          <w:b/>
                          <w:sz w:val="20"/>
                          <w:szCs w:val="20"/>
                        </w:rPr>
                        <w:t>Material</w:t>
                      </w:r>
                    </w:p>
                    <w:p w:rsidR="00562A8E" w:rsidRDefault="00562A8E" w:rsidP="00694096">
                      <w:pPr>
                        <w:rPr>
                          <w:sz w:val="20"/>
                          <w:szCs w:val="20"/>
                        </w:rPr>
                      </w:pPr>
                      <w:r w:rsidRPr="00C02746">
                        <w:rPr>
                          <w:sz w:val="20"/>
                          <w:szCs w:val="20"/>
                        </w:rPr>
                        <w:t>Batterie AA</w:t>
                      </w:r>
                      <w:r w:rsidR="00C02746" w:rsidRPr="00C02746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D7682B">
                        <w:rPr>
                          <w:sz w:val="20"/>
                          <w:szCs w:val="20"/>
                        </w:rPr>
                        <w:t>15</w:t>
                      </w:r>
                      <w:r w:rsidRPr="00C02746">
                        <w:rPr>
                          <w:sz w:val="20"/>
                          <w:szCs w:val="20"/>
                        </w:rPr>
                        <w:t xml:space="preserve"> cm Kupferdraht</w:t>
                      </w:r>
                      <w:r w:rsidR="00C02746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02746">
                        <w:rPr>
                          <w:sz w:val="20"/>
                          <w:szCs w:val="20"/>
                        </w:rPr>
                        <w:t>Neodym-Magnet</w:t>
                      </w:r>
                      <w:r w:rsidR="00D7682B">
                        <w:rPr>
                          <w:sz w:val="20"/>
                          <w:szCs w:val="20"/>
                        </w:rPr>
                        <w:t xml:space="preserve"> und 1 Schraube</w:t>
                      </w:r>
                    </w:p>
                    <w:p w:rsidR="00694096" w:rsidRPr="00D97A1B" w:rsidRDefault="00694096" w:rsidP="00C02746">
                      <w:pPr>
                        <w:pStyle w:val="MaterialAufbau"/>
                        <w:spacing w:before="120"/>
                      </w:pPr>
                      <w:r w:rsidRPr="00F936E4">
                        <w:rPr>
                          <w:b/>
                        </w:rPr>
                        <w:t xml:space="preserve">Zusätzlich erforderlich: </w:t>
                      </w:r>
                      <w:r w:rsidR="00562A8E">
                        <w:t>Klebeband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A8E" w:rsidRPr="000A0DCC">
        <w:rPr>
          <w:u w:val="none"/>
        </w:rPr>
        <w:t>Durchführung:</w:t>
      </w:r>
    </w:p>
    <w:p w:rsidR="00D7682B" w:rsidRPr="0081156E" w:rsidRDefault="00D7682B" w:rsidP="00D7682B">
      <w:pPr>
        <w:pStyle w:val="AuftragmitPfeil"/>
        <w:ind w:right="4271"/>
      </w:pPr>
      <w:r w:rsidRPr="0081156E">
        <w:t xml:space="preserve">Isoliere die zwei Enden des lackierten </w:t>
      </w:r>
      <w:r w:rsidRPr="0081156E">
        <w:rPr>
          <w:spacing w:val="-4"/>
        </w:rPr>
        <w:t xml:space="preserve">Kupferdrahts </w:t>
      </w:r>
      <w:r w:rsidRPr="0081156E">
        <w:t xml:space="preserve">ab, damit </w:t>
      </w:r>
      <w:r>
        <w:t>dieser</w:t>
      </w:r>
      <w:r w:rsidRPr="0081156E">
        <w:t xml:space="preserve"> als Kabel verwendet werden</w:t>
      </w:r>
      <w:r w:rsidRPr="0081156E">
        <w:rPr>
          <w:spacing w:val="-5"/>
        </w:rPr>
        <w:t xml:space="preserve"> </w:t>
      </w:r>
      <w:r w:rsidRPr="0081156E">
        <w:t>kann.</w:t>
      </w:r>
    </w:p>
    <w:p w:rsidR="00422BC2" w:rsidRDefault="00D7682B" w:rsidP="00C02746">
      <w:pPr>
        <w:pStyle w:val="AuftragmitPfeil"/>
        <w:ind w:right="4129"/>
      </w:pPr>
      <w:r>
        <w:t>Platziere den Schraubkopf mittig auf dem Neodym-Magneten.</w:t>
      </w:r>
    </w:p>
    <w:p w:rsidR="00422BC2" w:rsidRPr="00EC60A5" w:rsidRDefault="00D7682B" w:rsidP="00C02746">
      <w:pPr>
        <w:pStyle w:val="AuftragmitPfeil"/>
        <w:ind w:right="4129"/>
      </w:pPr>
      <w:r>
        <w:t>Verbinde ein Ende des Kupferdrahtes mit einem Pol der Batterie und befestige es mit etwas Klebeband. Halte es zusätzliche mit einem Finger, wie in der Abbildung, fest.</w:t>
      </w:r>
    </w:p>
    <w:p w:rsidR="00422BC2" w:rsidRPr="00EC60A5" w:rsidRDefault="00D7682B" w:rsidP="00C02746">
      <w:pPr>
        <w:pStyle w:val="AuftragmitPfeil"/>
        <w:ind w:right="4129"/>
      </w:pPr>
      <w:r>
        <w:t>Bringe den freien Pol der Batterie auf die Spitze der Schraube und hebe das entstehende System (aus Magnet, Schraube, Batterie und Draht) hoch</w:t>
      </w:r>
      <w:r w:rsidR="00422BC2" w:rsidRPr="00EC60A5">
        <w:t>.</w:t>
      </w:r>
    </w:p>
    <w:p w:rsidR="00422BC2" w:rsidRDefault="00D7682B" w:rsidP="00D7682B">
      <w:pPr>
        <w:pStyle w:val="AuftragmitPfeil"/>
        <w:ind w:right="4129"/>
      </w:pPr>
      <w:r>
        <w:t>Berühre den Neodym-Magneten mit dem anderen Ende des Kupferdrahtes.</w:t>
      </w:r>
    </w:p>
    <w:p w:rsidR="00D7682B" w:rsidRDefault="00D7682B" w:rsidP="00D7682B">
      <w:pPr>
        <w:pStyle w:val="KeinAbsatzformat"/>
      </w:pPr>
    </w:p>
    <w:p w:rsidR="00060BAA" w:rsidRDefault="00060BAA" w:rsidP="00D7682B">
      <w:pPr>
        <w:pStyle w:val="KeinAbsatzformat"/>
      </w:pPr>
    </w:p>
    <w:p w:rsidR="00060BAA" w:rsidRPr="00D7682B" w:rsidRDefault="00060BAA" w:rsidP="00D7682B">
      <w:pPr>
        <w:pStyle w:val="KeinAbsatzformat"/>
      </w:pPr>
    </w:p>
    <w:p w:rsidR="00060BAA" w:rsidRDefault="001D1782" w:rsidP="00060BAA">
      <w:pPr>
        <w:pStyle w:val="Head"/>
        <w:ind w:right="4129"/>
      </w:pPr>
      <w:r>
        <w:t>Auswertung</w:t>
      </w:r>
      <w:r w:rsidR="00480E97">
        <w:t>:</w:t>
      </w:r>
      <w:bookmarkStart w:id="0" w:name="_GoBack"/>
      <w:bookmarkEnd w:id="0"/>
    </w:p>
    <w:p w:rsidR="00060BAA" w:rsidRDefault="00060BAA" w:rsidP="00060BAA">
      <w:pPr>
        <w:pStyle w:val="ABAufgabenmitNummerierung"/>
        <w:ind w:right="3987"/>
      </w:pPr>
      <w:r>
        <w:t>Aus was besteht der bewegliche Teil des Elektromotors und wie wird dieser bezeichnet?</w:t>
      </w:r>
    </w:p>
    <w:p w:rsidR="00060BAA" w:rsidRDefault="00060BAA" w:rsidP="00060BAA">
      <w:pPr>
        <w:pStyle w:val="Head"/>
        <w:ind w:right="3987"/>
      </w:pPr>
    </w:p>
    <w:tbl>
      <w:tblPr>
        <w:tblStyle w:val="Tabellenraster"/>
        <w:tblW w:w="5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060BAA" w:rsidTr="00060BAA">
        <w:trPr>
          <w:trHeight w:val="51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60BAA" w:rsidRDefault="00060BAA" w:rsidP="00060BAA">
            <w:pPr>
              <w:ind w:right="3987"/>
            </w:pPr>
          </w:p>
        </w:tc>
      </w:tr>
    </w:tbl>
    <w:p w:rsidR="00060BAA" w:rsidRDefault="00060BAA" w:rsidP="00060BAA">
      <w:pPr>
        <w:pStyle w:val="KeinLeerraum"/>
        <w:ind w:right="3987"/>
      </w:pPr>
      <w:r>
        <w:rPr>
          <w:noProof/>
        </w:rPr>
        <w:drawing>
          <wp:anchor distT="0" distB="0" distL="114300" distR="114300" simplePos="0" relativeHeight="251730948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154305</wp:posOffset>
            </wp:positionV>
            <wp:extent cx="2511425" cy="2409825"/>
            <wp:effectExtent l="0" t="0" r="3175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ei finger reg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98F" w:rsidRPr="00D7682B" w:rsidRDefault="00060BAA" w:rsidP="00060BAA">
      <w:pPr>
        <w:pStyle w:val="ABAufgabenmitNummerierung"/>
        <w:ind w:right="3987"/>
      </w:pPr>
      <w:r>
        <w:t>Zeichne in der Abbildung</w:t>
      </w:r>
      <w:r w:rsidR="00AD3A33">
        <w:t>,</w:t>
      </w:r>
      <w:r>
        <w:t xml:space="preserve"> am Draht</w:t>
      </w:r>
      <w:r w:rsidR="00AD3A33">
        <w:t>,</w:t>
      </w:r>
      <w:r>
        <w:t xml:space="preserve"> die technische Stromrichtung ein.</w:t>
      </w:r>
      <w:r>
        <w:br/>
      </w:r>
    </w:p>
    <w:p w:rsidR="00BE498F" w:rsidRDefault="00060BAA" w:rsidP="00060BAA">
      <w:pPr>
        <w:pStyle w:val="ABAufgabenmitNummerierung"/>
        <w:ind w:right="3987"/>
      </w:pPr>
      <w:r>
        <w:t>Zeichne die Lorentzkraft am Kontaktpunkt des Magneten mit dem Draht ein und bestimme die Drehrichtung des Elektromotors.</w:t>
      </w:r>
      <w:r w:rsidR="00215C4F">
        <w:br/>
      </w:r>
      <w:r>
        <w:br/>
        <w:t>Der Südpol befindet sich an der Unterseite des Magneten und daher ist der Nordpol an der Schraubenkontaktseite.</w:t>
      </w:r>
      <w:r>
        <w:br/>
      </w:r>
    </w:p>
    <w:p w:rsidR="00060BAA" w:rsidRDefault="00060BAA" w:rsidP="00060BAA">
      <w:pPr>
        <w:pStyle w:val="ABAufgabenmitNummerierung"/>
      </w:pPr>
      <w:r>
        <w:t>Fasse all deine Beobachtungen zusammen und erkläre warum der Elektromotor rotiert.</w:t>
      </w:r>
    </w:p>
    <w:p w:rsidR="00060BAA" w:rsidRDefault="00060BAA" w:rsidP="00060BAA">
      <w:pPr>
        <w:pStyle w:val="ABAufgabenmitNummerierung"/>
        <w:numPr>
          <w:ilvl w:val="0"/>
          <w:numId w:val="0"/>
        </w:num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6" behindDoc="0" locked="0" layoutInCell="1" allowOverlap="1" wp14:anchorId="067C98A9" wp14:editId="74F93667">
                <wp:simplePos x="0" y="0"/>
                <wp:positionH relativeFrom="column">
                  <wp:posOffset>4459605</wp:posOffset>
                </wp:positionH>
                <wp:positionV relativeFrom="paragraph">
                  <wp:posOffset>189230</wp:posOffset>
                </wp:positionV>
                <wp:extent cx="2085975" cy="819150"/>
                <wp:effectExtent l="0" t="0" r="9525" b="0"/>
                <wp:wrapSquare wrapText="bothSides"/>
                <wp:docPr id="8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19150"/>
                        </a:xfrm>
                        <a:prstGeom prst="wedgeRectCallout">
                          <a:avLst>
                            <a:gd name="adj1" fmla="val -49085"/>
                            <a:gd name="adj2" fmla="val 27770"/>
                          </a:avLst>
                        </a:prstGeom>
                        <a:solidFill>
                          <a:srgbClr val="F5E51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0BAA" w:rsidRPr="00B4694C" w:rsidRDefault="00060BAA" w:rsidP="00060BAA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B4694C">
                              <w:rPr>
                                <w:i/>
                                <w:u w:val="single"/>
                              </w:rPr>
                              <w:t xml:space="preserve">Hinweis: </w:t>
                            </w:r>
                          </w:p>
                          <w:p w:rsidR="00060BAA" w:rsidRPr="00060BAA" w:rsidRDefault="00060BAA" w:rsidP="00060BAA">
                            <w:pPr>
                              <w:spacing w:before="2"/>
                              <w:rPr>
                                <w:i/>
                              </w:rPr>
                            </w:pPr>
                            <w:r w:rsidRPr="00060BAA">
                              <w:rPr>
                                <w:i/>
                              </w:rPr>
                              <w:t>Benutzt die Drei-Finger-Regel für die rechte Hand, um die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060BAA">
                              <w:rPr>
                                <w:i/>
                              </w:rPr>
                              <w:t>Richtung der Lorentz-Kraft zu bestimmen.</w:t>
                            </w:r>
                          </w:p>
                          <w:p w:rsidR="00060BAA" w:rsidRPr="009434F7" w:rsidRDefault="00060BAA" w:rsidP="00060BAA">
                            <w:pPr>
                              <w:pStyle w:val="KeinLeerraum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98A9" id="Rechteckige Legende 337" o:spid="_x0000_s1030" type="#_x0000_t61" style="position:absolute;left:0;text-align:left;margin-left:351.15pt;margin-top:14.9pt;width:164.25pt;height:64.5pt;z-index:251732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" adj="198,16798" fillcolor="#f5e51b" stroked="f" strokeweight="2pt">
                <v:textbox>
                  <w:txbxContent>
                    <w:p w:rsidR="00060BAA" w:rsidRPr="00B4694C" w:rsidRDefault="00060BAA" w:rsidP="00060BAA">
                      <w:pPr>
                        <w:rPr>
                          <w:i/>
                          <w:u w:val="single"/>
                        </w:rPr>
                      </w:pPr>
                      <w:r w:rsidRPr="00B4694C">
                        <w:rPr>
                          <w:i/>
                          <w:u w:val="single"/>
                        </w:rPr>
                        <w:t xml:space="preserve">Hinweis: </w:t>
                      </w:r>
                    </w:p>
                    <w:p w:rsidR="00060BAA" w:rsidRPr="00060BAA" w:rsidRDefault="00060BAA" w:rsidP="00060BAA">
                      <w:pPr>
                        <w:spacing w:before="2"/>
                        <w:rPr>
                          <w:i/>
                        </w:rPr>
                      </w:pPr>
                      <w:r w:rsidRPr="00060BAA">
                        <w:rPr>
                          <w:i/>
                        </w:rPr>
                        <w:t>Benutzt die Drei-Finger-Regel für die rechte Hand, um die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060BAA">
                        <w:rPr>
                          <w:i/>
                        </w:rPr>
                        <w:t>Richtung der Lorentz-Kraft zu bestimmen.</w:t>
                      </w:r>
                      <w:r w:rsidRPr="00060BAA">
                        <w:rPr>
                          <w:i/>
                        </w:rPr>
                        <w:t/>
                      </w:r>
                    </w:p>
                    <w:p w:rsidR="00060BAA" w:rsidRPr="009434F7" w:rsidRDefault="00060BAA" w:rsidP="00060BAA">
                      <w:pPr>
                        <w:pStyle w:val="KeinLeerraum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5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060BAA" w:rsidTr="001F4246">
        <w:trPr>
          <w:trHeight w:val="51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60BAA" w:rsidRDefault="00060BAA" w:rsidP="001F4246">
            <w:pPr>
              <w:ind w:right="3987"/>
            </w:pPr>
          </w:p>
        </w:tc>
      </w:tr>
    </w:tbl>
    <w:p w:rsidR="00060BAA" w:rsidRDefault="00060BAA" w:rsidP="00060BAA">
      <w:pPr>
        <w:pStyle w:val="ABAufgabenmitNummerierung"/>
        <w:numPr>
          <w:ilvl w:val="0"/>
          <w:numId w:val="0"/>
        </w:numPr>
        <w:ind w:left="284"/>
      </w:pPr>
    </w:p>
    <w:p w:rsidR="0036680A" w:rsidRPr="0036680A" w:rsidRDefault="0036680A" w:rsidP="00BE498F">
      <w:pPr>
        <w:widowControl w:val="0"/>
        <w:autoSpaceDE w:val="0"/>
        <w:autoSpaceDN w:val="0"/>
        <w:spacing w:before="8" w:line="254" w:lineRule="auto"/>
        <w:ind w:right="1578"/>
      </w:pPr>
    </w:p>
    <w:p w:rsidR="00E7456A" w:rsidRPr="00893D6F" w:rsidRDefault="00E7456A" w:rsidP="00B427F4">
      <w:pPr>
        <w:pStyle w:val="ABAbsatzmitEinzug"/>
      </w:pPr>
    </w:p>
    <w:sectPr w:rsidR="00E7456A" w:rsidRPr="00893D6F" w:rsidSect="00B233C2">
      <w:headerReference w:type="default" r:id="rId16"/>
      <w:footerReference w:type="default" r:id="rId17"/>
      <w:pgSz w:w="11906" w:h="16838"/>
      <w:pgMar w:top="624" w:right="746" w:bottom="-454" w:left="107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B1" w:rsidRDefault="00671CB1" w:rsidP="00F1541B">
      <w:r>
        <w:separator/>
      </w:r>
    </w:p>
  </w:endnote>
  <w:endnote w:type="continuationSeparator" w:id="0">
    <w:p w:rsidR="00671CB1" w:rsidRDefault="00671CB1" w:rsidP="00F1541B">
      <w:r>
        <w:continuationSeparator/>
      </w:r>
    </w:p>
  </w:endnote>
  <w:endnote w:type="continuationNotice" w:id="1">
    <w:p w:rsidR="00671CB1" w:rsidRDefault="00671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Calibri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V Source Sans Light">
    <w:altName w:val="CV Source Sans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B6" w:rsidRPr="00517B94" w:rsidRDefault="00095687" w:rsidP="003D6369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leader="underscore" w:pos="10065"/>
      </w:tabs>
      <w:ind w:right="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79620</w:t>
    </w:r>
    <w:r w:rsidR="00EE7D01">
      <w:rPr>
        <w:rFonts w:ascii="Arial" w:hAnsi="Arial" w:cs="Arial"/>
        <w:sz w:val="16"/>
        <w:szCs w:val="16"/>
      </w:rPr>
      <w:t xml:space="preserve"> 01.00</w:t>
    </w:r>
    <w:r w:rsidR="003D6369">
      <w:rPr>
        <w:rFonts w:ascii="Arial" w:hAnsi="Arial" w:cs="Arial"/>
        <w:sz w:val="16"/>
        <w:szCs w:val="16"/>
      </w:rPr>
      <w:t xml:space="preserve">   © Cornelsen </w:t>
    </w:r>
    <w:proofErr w:type="spellStart"/>
    <w:r w:rsidR="003D6369">
      <w:rPr>
        <w:rFonts w:ascii="Arial" w:hAnsi="Arial" w:cs="Arial"/>
        <w:sz w:val="16"/>
        <w:szCs w:val="16"/>
      </w:rPr>
      <w:t>Experimenta</w:t>
    </w:r>
    <w:proofErr w:type="spellEnd"/>
    <w:r w:rsidR="003D6369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D6369" w:rsidRPr="003D6369">
      <w:rPr>
        <w:rFonts w:ascii="Arial" w:hAnsi="Arial" w:cs="Arial"/>
        <w:sz w:val="16"/>
        <w:szCs w:val="16"/>
      </w:rPr>
      <w:t xml:space="preserve">                      </w:t>
    </w:r>
    <w:r w:rsidR="003D6369">
      <w:rPr>
        <w:rFonts w:ascii="Arial" w:hAnsi="Arial" w:cs="Arial"/>
        <w:sz w:val="16"/>
        <w:szCs w:val="16"/>
      </w:rPr>
      <w:t xml:space="preserve">                                          cornelsen-experimenta.de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B1" w:rsidRDefault="00671CB1" w:rsidP="00F1541B">
      <w:r>
        <w:separator/>
      </w:r>
    </w:p>
  </w:footnote>
  <w:footnote w:type="continuationSeparator" w:id="0">
    <w:p w:rsidR="00671CB1" w:rsidRDefault="00671CB1" w:rsidP="00F1541B">
      <w:r>
        <w:continuationSeparator/>
      </w:r>
    </w:p>
  </w:footnote>
  <w:footnote w:type="continuationNotice" w:id="1">
    <w:p w:rsidR="00671CB1" w:rsidRDefault="00671C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284"/>
      <w:gridCol w:w="4960"/>
      <w:gridCol w:w="4112"/>
    </w:tblGrid>
    <w:tr w:rsidR="008631D2" w:rsidTr="001E724D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:rsidR="008631D2" w:rsidRPr="0030323B" w:rsidRDefault="008631D2" w:rsidP="008631D2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proofErr w:type="spellStart"/>
          <w:r w:rsidRPr="0030323B">
            <w:rPr>
              <w:rFonts w:cs="Arial"/>
              <w:b/>
              <w:sz w:val="44"/>
              <w:szCs w:val="44"/>
            </w:rPr>
            <w:t>Ph</w:t>
          </w:r>
          <w:proofErr w:type="spellEnd"/>
        </w:p>
      </w:tc>
      <w:tc>
        <w:tcPr>
          <w:tcW w:w="284" w:type="dxa"/>
          <w:vMerge w:val="restart"/>
          <w:shd w:val="clear" w:color="auto" w:fill="000000" w:themeFill="text1"/>
          <w:vAlign w:val="center"/>
        </w:tcPr>
        <w:p w:rsidR="008631D2" w:rsidRPr="0030323B" w:rsidRDefault="008631D2" w:rsidP="008631D2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</w:p>
      </w:tc>
      <w:tc>
        <w:tcPr>
          <w:tcW w:w="4960" w:type="dxa"/>
          <w:vMerge w:val="restart"/>
          <w:vAlign w:val="center"/>
        </w:tcPr>
        <w:p w:rsidR="008631D2" w:rsidRPr="00DF1665" w:rsidRDefault="002B3B6C" w:rsidP="008631D2">
          <w:pPr>
            <w:pStyle w:val="ABTitel"/>
          </w:pPr>
          <w:r>
            <w:rPr>
              <w:rFonts w:cstheme="minorHAnsi"/>
            </w:rPr>
            <w:t>„Der Akku-Schrauber“</w:t>
          </w:r>
          <w:r>
            <w:rPr>
              <w:rFonts w:cstheme="minorHAnsi"/>
            </w:rPr>
            <w:br/>
            <w:t>Homopolarmotor</w:t>
          </w:r>
        </w:p>
      </w:tc>
      <w:tc>
        <w:tcPr>
          <w:tcW w:w="4112" w:type="dxa"/>
          <w:tcMar>
            <w:top w:w="0" w:type="dxa"/>
          </w:tcMar>
        </w:tcPr>
        <w:p w:rsidR="008631D2" w:rsidRPr="009C2CCB" w:rsidRDefault="008631D2" w:rsidP="008631D2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8631D2" w:rsidTr="001E724D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:rsidR="008631D2" w:rsidRDefault="008631D2" w:rsidP="008631D2">
          <w:pPr>
            <w:tabs>
              <w:tab w:val="left" w:pos="284"/>
            </w:tabs>
          </w:pPr>
        </w:p>
      </w:tc>
      <w:tc>
        <w:tcPr>
          <w:tcW w:w="284" w:type="dxa"/>
          <w:vMerge/>
          <w:shd w:val="clear" w:color="auto" w:fill="000000" w:themeFill="text1"/>
        </w:tcPr>
        <w:p w:rsidR="008631D2" w:rsidRDefault="008631D2" w:rsidP="008631D2">
          <w:pPr>
            <w:tabs>
              <w:tab w:val="left" w:pos="284"/>
            </w:tabs>
          </w:pPr>
        </w:p>
      </w:tc>
      <w:tc>
        <w:tcPr>
          <w:tcW w:w="4960" w:type="dxa"/>
          <w:vMerge/>
        </w:tcPr>
        <w:p w:rsidR="008631D2" w:rsidRDefault="008631D2" w:rsidP="008631D2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:rsidR="008631D2" w:rsidRPr="009C2CCB" w:rsidRDefault="008631D2" w:rsidP="008631D2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6C09B6" w:rsidRPr="003D6369" w:rsidRDefault="006C09B6" w:rsidP="003D6369">
    <w:pPr>
      <w:pStyle w:val="Kopfzeile"/>
      <w:tabs>
        <w:tab w:val="clear" w:pos="4536"/>
        <w:tab w:val="clear" w:pos="9072"/>
        <w:tab w:val="left" w:pos="641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744"/>
    <w:multiLevelType w:val="hybridMultilevel"/>
    <w:tmpl w:val="F93AC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0F5"/>
    <w:multiLevelType w:val="hybridMultilevel"/>
    <w:tmpl w:val="ECDC5CA2"/>
    <w:lvl w:ilvl="0" w:tplc="3CB673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3B300EC"/>
    <w:multiLevelType w:val="hybridMultilevel"/>
    <w:tmpl w:val="090085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5521"/>
    <w:multiLevelType w:val="hybridMultilevel"/>
    <w:tmpl w:val="3A0AEB36"/>
    <w:lvl w:ilvl="0" w:tplc="21402066">
      <w:start w:val="1"/>
      <w:numFmt w:val="decimal"/>
      <w:lvlText w:val="%1."/>
      <w:lvlJc w:val="left"/>
      <w:pPr>
        <w:ind w:left="400" w:hanging="281"/>
        <w:jc w:val="left"/>
      </w:pPr>
      <w:rPr>
        <w:rFonts w:ascii="CV Source Sans" w:eastAsia="CV Source Sans" w:hAnsi="CV Source Sans" w:cs="CV Source Sans" w:hint="default"/>
        <w:color w:val="231F20"/>
        <w:spacing w:val="-8"/>
        <w:w w:val="100"/>
        <w:sz w:val="24"/>
        <w:szCs w:val="24"/>
        <w:lang w:val="de-DE" w:eastAsia="de-DE" w:bidi="de-DE"/>
      </w:rPr>
    </w:lvl>
    <w:lvl w:ilvl="1" w:tplc="5742EDB8">
      <w:numFmt w:val="bullet"/>
      <w:lvlText w:val="•"/>
      <w:lvlJc w:val="left"/>
      <w:pPr>
        <w:ind w:left="945" w:hanging="281"/>
      </w:pPr>
      <w:rPr>
        <w:rFonts w:hint="default"/>
        <w:lang w:val="de-DE" w:eastAsia="de-DE" w:bidi="de-DE"/>
      </w:rPr>
    </w:lvl>
    <w:lvl w:ilvl="2" w:tplc="35AA1840">
      <w:numFmt w:val="bullet"/>
      <w:lvlText w:val="•"/>
      <w:lvlJc w:val="left"/>
      <w:pPr>
        <w:ind w:left="1491" w:hanging="281"/>
      </w:pPr>
      <w:rPr>
        <w:rFonts w:hint="default"/>
        <w:lang w:val="de-DE" w:eastAsia="de-DE" w:bidi="de-DE"/>
      </w:rPr>
    </w:lvl>
    <w:lvl w:ilvl="3" w:tplc="C5784544">
      <w:numFmt w:val="bullet"/>
      <w:lvlText w:val="•"/>
      <w:lvlJc w:val="left"/>
      <w:pPr>
        <w:ind w:left="2037" w:hanging="281"/>
      </w:pPr>
      <w:rPr>
        <w:rFonts w:hint="default"/>
        <w:lang w:val="de-DE" w:eastAsia="de-DE" w:bidi="de-DE"/>
      </w:rPr>
    </w:lvl>
    <w:lvl w:ilvl="4" w:tplc="C8E45408">
      <w:numFmt w:val="bullet"/>
      <w:lvlText w:val="•"/>
      <w:lvlJc w:val="left"/>
      <w:pPr>
        <w:ind w:left="2583" w:hanging="281"/>
      </w:pPr>
      <w:rPr>
        <w:rFonts w:hint="default"/>
        <w:lang w:val="de-DE" w:eastAsia="de-DE" w:bidi="de-DE"/>
      </w:rPr>
    </w:lvl>
    <w:lvl w:ilvl="5" w:tplc="4886C42E">
      <w:numFmt w:val="bullet"/>
      <w:lvlText w:val="•"/>
      <w:lvlJc w:val="left"/>
      <w:pPr>
        <w:ind w:left="3129" w:hanging="281"/>
      </w:pPr>
      <w:rPr>
        <w:rFonts w:hint="default"/>
        <w:lang w:val="de-DE" w:eastAsia="de-DE" w:bidi="de-DE"/>
      </w:rPr>
    </w:lvl>
    <w:lvl w:ilvl="6" w:tplc="C95E9AF2">
      <w:numFmt w:val="bullet"/>
      <w:lvlText w:val="•"/>
      <w:lvlJc w:val="left"/>
      <w:pPr>
        <w:ind w:left="3674" w:hanging="281"/>
      </w:pPr>
      <w:rPr>
        <w:rFonts w:hint="default"/>
        <w:lang w:val="de-DE" w:eastAsia="de-DE" w:bidi="de-DE"/>
      </w:rPr>
    </w:lvl>
    <w:lvl w:ilvl="7" w:tplc="C394A0D6">
      <w:numFmt w:val="bullet"/>
      <w:lvlText w:val="•"/>
      <w:lvlJc w:val="left"/>
      <w:pPr>
        <w:ind w:left="4220" w:hanging="281"/>
      </w:pPr>
      <w:rPr>
        <w:rFonts w:hint="default"/>
        <w:lang w:val="de-DE" w:eastAsia="de-DE" w:bidi="de-DE"/>
      </w:rPr>
    </w:lvl>
    <w:lvl w:ilvl="8" w:tplc="B3AC4DB4">
      <w:numFmt w:val="bullet"/>
      <w:lvlText w:val="•"/>
      <w:lvlJc w:val="left"/>
      <w:pPr>
        <w:ind w:left="4766" w:hanging="281"/>
      </w:pPr>
      <w:rPr>
        <w:rFonts w:hint="default"/>
        <w:lang w:val="de-DE" w:eastAsia="de-DE" w:bidi="de-DE"/>
      </w:rPr>
    </w:lvl>
  </w:abstractNum>
  <w:abstractNum w:abstractNumId="7" w15:restartNumberingAfterBreak="0">
    <w:nsid w:val="2FA74C04"/>
    <w:multiLevelType w:val="hybridMultilevel"/>
    <w:tmpl w:val="F7A4EA8A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B8654BD"/>
    <w:multiLevelType w:val="hybridMultilevel"/>
    <w:tmpl w:val="D1706526"/>
    <w:lvl w:ilvl="0" w:tplc="DDF2455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87FAC"/>
    <w:multiLevelType w:val="hybridMultilevel"/>
    <w:tmpl w:val="EAA8EABC"/>
    <w:lvl w:ilvl="0" w:tplc="AD4A70F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C2133"/>
    <w:multiLevelType w:val="hybridMultilevel"/>
    <w:tmpl w:val="6876D2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74BB5"/>
    <w:multiLevelType w:val="hybridMultilevel"/>
    <w:tmpl w:val="69320460"/>
    <w:lvl w:ilvl="0" w:tplc="3822D476">
      <w:start w:val="1"/>
      <w:numFmt w:val="decimal"/>
      <w:lvlText w:val="%1."/>
      <w:lvlJc w:val="left"/>
      <w:pPr>
        <w:ind w:left="400" w:hanging="281"/>
        <w:jc w:val="left"/>
      </w:pPr>
      <w:rPr>
        <w:rFonts w:ascii="CV Source Sans" w:eastAsia="CV Source Sans" w:hAnsi="CV Source Sans" w:cs="CV Source Sans" w:hint="default"/>
        <w:color w:val="231F20"/>
        <w:spacing w:val="-12"/>
        <w:w w:val="100"/>
        <w:sz w:val="24"/>
        <w:szCs w:val="24"/>
        <w:lang w:val="de-DE" w:eastAsia="de-DE" w:bidi="de-DE"/>
      </w:rPr>
    </w:lvl>
    <w:lvl w:ilvl="1" w:tplc="736A28A2">
      <w:numFmt w:val="bullet"/>
      <w:lvlText w:val="•"/>
      <w:lvlJc w:val="left"/>
      <w:pPr>
        <w:ind w:left="943" w:hanging="281"/>
      </w:pPr>
      <w:rPr>
        <w:rFonts w:hint="default"/>
        <w:lang w:val="de-DE" w:eastAsia="de-DE" w:bidi="de-DE"/>
      </w:rPr>
    </w:lvl>
    <w:lvl w:ilvl="2" w:tplc="3388366E">
      <w:numFmt w:val="bullet"/>
      <w:lvlText w:val="•"/>
      <w:lvlJc w:val="left"/>
      <w:pPr>
        <w:ind w:left="1486" w:hanging="281"/>
      </w:pPr>
      <w:rPr>
        <w:rFonts w:hint="default"/>
        <w:lang w:val="de-DE" w:eastAsia="de-DE" w:bidi="de-DE"/>
      </w:rPr>
    </w:lvl>
    <w:lvl w:ilvl="3" w:tplc="71DC995E">
      <w:numFmt w:val="bullet"/>
      <w:lvlText w:val="•"/>
      <w:lvlJc w:val="left"/>
      <w:pPr>
        <w:ind w:left="2030" w:hanging="281"/>
      </w:pPr>
      <w:rPr>
        <w:rFonts w:hint="default"/>
        <w:lang w:val="de-DE" w:eastAsia="de-DE" w:bidi="de-DE"/>
      </w:rPr>
    </w:lvl>
    <w:lvl w:ilvl="4" w:tplc="47A6F98E">
      <w:numFmt w:val="bullet"/>
      <w:lvlText w:val="•"/>
      <w:lvlJc w:val="left"/>
      <w:pPr>
        <w:ind w:left="2573" w:hanging="281"/>
      </w:pPr>
      <w:rPr>
        <w:rFonts w:hint="default"/>
        <w:lang w:val="de-DE" w:eastAsia="de-DE" w:bidi="de-DE"/>
      </w:rPr>
    </w:lvl>
    <w:lvl w:ilvl="5" w:tplc="7506C3F8">
      <w:numFmt w:val="bullet"/>
      <w:lvlText w:val="•"/>
      <w:lvlJc w:val="left"/>
      <w:pPr>
        <w:ind w:left="3117" w:hanging="281"/>
      </w:pPr>
      <w:rPr>
        <w:rFonts w:hint="default"/>
        <w:lang w:val="de-DE" w:eastAsia="de-DE" w:bidi="de-DE"/>
      </w:rPr>
    </w:lvl>
    <w:lvl w:ilvl="6" w:tplc="8110DE5A">
      <w:numFmt w:val="bullet"/>
      <w:lvlText w:val="•"/>
      <w:lvlJc w:val="left"/>
      <w:pPr>
        <w:ind w:left="3660" w:hanging="281"/>
      </w:pPr>
      <w:rPr>
        <w:rFonts w:hint="default"/>
        <w:lang w:val="de-DE" w:eastAsia="de-DE" w:bidi="de-DE"/>
      </w:rPr>
    </w:lvl>
    <w:lvl w:ilvl="7" w:tplc="B290E90A">
      <w:numFmt w:val="bullet"/>
      <w:lvlText w:val="•"/>
      <w:lvlJc w:val="left"/>
      <w:pPr>
        <w:ind w:left="4204" w:hanging="281"/>
      </w:pPr>
      <w:rPr>
        <w:rFonts w:hint="default"/>
        <w:lang w:val="de-DE" w:eastAsia="de-DE" w:bidi="de-DE"/>
      </w:rPr>
    </w:lvl>
    <w:lvl w:ilvl="8" w:tplc="B51C6FFA">
      <w:numFmt w:val="bullet"/>
      <w:lvlText w:val="•"/>
      <w:lvlJc w:val="left"/>
      <w:pPr>
        <w:ind w:left="4747" w:hanging="281"/>
      </w:pPr>
      <w:rPr>
        <w:rFonts w:hint="default"/>
        <w:lang w:val="de-DE" w:eastAsia="de-DE" w:bidi="de-DE"/>
      </w:rPr>
    </w:lvl>
  </w:abstractNum>
  <w:abstractNum w:abstractNumId="13" w15:restartNumberingAfterBreak="0">
    <w:nsid w:val="506E496E"/>
    <w:multiLevelType w:val="hybridMultilevel"/>
    <w:tmpl w:val="C568A4AC"/>
    <w:lvl w:ilvl="0" w:tplc="D24892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C6812"/>
    <w:multiLevelType w:val="hybridMultilevel"/>
    <w:tmpl w:val="8160E3AE"/>
    <w:lvl w:ilvl="0" w:tplc="4C4678D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813EC"/>
    <w:multiLevelType w:val="hybridMultilevel"/>
    <w:tmpl w:val="76CAACAA"/>
    <w:lvl w:ilvl="0" w:tplc="974EFCC8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4"/>
  </w:num>
  <w:num w:numId="5">
    <w:abstractNumId w:val="10"/>
  </w:num>
  <w:num w:numId="6">
    <w:abstractNumId w:val="14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0"/>
  </w:num>
  <w:num w:numId="16">
    <w:abstractNumId w:val="2"/>
  </w:num>
  <w:num w:numId="17">
    <w:abstractNumId w:val="10"/>
    <w:lvlOverride w:ilvl="0">
      <w:startOverride w:val="1"/>
    </w:lvlOverride>
  </w:num>
  <w:num w:numId="18">
    <w:abstractNumId w:val="12"/>
  </w:num>
  <w:num w:numId="19">
    <w:abstractNumId w:val="17"/>
  </w:num>
  <w:num w:numId="20">
    <w:abstractNumId w:val="1"/>
  </w:num>
  <w:num w:numId="21">
    <w:abstractNumId w:val="7"/>
  </w:num>
  <w:num w:numId="22">
    <w:abstractNumId w:val="6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01"/>
    <w:rsid w:val="00010737"/>
    <w:rsid w:val="00015F34"/>
    <w:rsid w:val="00032AB7"/>
    <w:rsid w:val="000371BA"/>
    <w:rsid w:val="0004174A"/>
    <w:rsid w:val="00044ACC"/>
    <w:rsid w:val="0005585B"/>
    <w:rsid w:val="00055963"/>
    <w:rsid w:val="00055D83"/>
    <w:rsid w:val="000563EF"/>
    <w:rsid w:val="00060BAA"/>
    <w:rsid w:val="00077945"/>
    <w:rsid w:val="000878DF"/>
    <w:rsid w:val="000879F5"/>
    <w:rsid w:val="00095687"/>
    <w:rsid w:val="000A0DCC"/>
    <w:rsid w:val="000B322A"/>
    <w:rsid w:val="000B54D2"/>
    <w:rsid w:val="000C2B93"/>
    <w:rsid w:val="000E3268"/>
    <w:rsid w:val="001079A6"/>
    <w:rsid w:val="001102B9"/>
    <w:rsid w:val="00114555"/>
    <w:rsid w:val="00116369"/>
    <w:rsid w:val="001255D2"/>
    <w:rsid w:val="00132D6F"/>
    <w:rsid w:val="00142662"/>
    <w:rsid w:val="001450FF"/>
    <w:rsid w:val="0017030A"/>
    <w:rsid w:val="001705A7"/>
    <w:rsid w:val="00182214"/>
    <w:rsid w:val="001839A8"/>
    <w:rsid w:val="001C02C4"/>
    <w:rsid w:val="001C31DA"/>
    <w:rsid w:val="001C6279"/>
    <w:rsid w:val="001D1782"/>
    <w:rsid w:val="001D5AD0"/>
    <w:rsid w:val="001E18A7"/>
    <w:rsid w:val="001E57D6"/>
    <w:rsid w:val="001E724D"/>
    <w:rsid w:val="001F1FD1"/>
    <w:rsid w:val="001F288C"/>
    <w:rsid w:val="00200F79"/>
    <w:rsid w:val="00207E17"/>
    <w:rsid w:val="00215C4F"/>
    <w:rsid w:val="00220D95"/>
    <w:rsid w:val="00232C55"/>
    <w:rsid w:val="00240C8A"/>
    <w:rsid w:val="002415AE"/>
    <w:rsid w:val="00242D6B"/>
    <w:rsid w:val="00266D4B"/>
    <w:rsid w:val="00274CBA"/>
    <w:rsid w:val="002B3B6C"/>
    <w:rsid w:val="002B4BA9"/>
    <w:rsid w:val="002E69F3"/>
    <w:rsid w:val="002F0007"/>
    <w:rsid w:val="003012D5"/>
    <w:rsid w:val="0032276E"/>
    <w:rsid w:val="003375AC"/>
    <w:rsid w:val="00347ED4"/>
    <w:rsid w:val="003574AC"/>
    <w:rsid w:val="0036680A"/>
    <w:rsid w:val="00375BCF"/>
    <w:rsid w:val="003926CA"/>
    <w:rsid w:val="00393CA2"/>
    <w:rsid w:val="00395C3A"/>
    <w:rsid w:val="003D2398"/>
    <w:rsid w:val="003D6369"/>
    <w:rsid w:val="003E1E17"/>
    <w:rsid w:val="00400B0E"/>
    <w:rsid w:val="004046A0"/>
    <w:rsid w:val="00404A86"/>
    <w:rsid w:val="00422BC2"/>
    <w:rsid w:val="00422ED4"/>
    <w:rsid w:val="004231E1"/>
    <w:rsid w:val="004501FA"/>
    <w:rsid w:val="00453DC9"/>
    <w:rsid w:val="00480E97"/>
    <w:rsid w:val="00494BAA"/>
    <w:rsid w:val="004A0842"/>
    <w:rsid w:val="004A43D6"/>
    <w:rsid w:val="004B0107"/>
    <w:rsid w:val="004C0562"/>
    <w:rsid w:val="004C49E5"/>
    <w:rsid w:val="004F1A3F"/>
    <w:rsid w:val="004F74A0"/>
    <w:rsid w:val="004F77BA"/>
    <w:rsid w:val="00501870"/>
    <w:rsid w:val="00507E7E"/>
    <w:rsid w:val="00517B94"/>
    <w:rsid w:val="0052104C"/>
    <w:rsid w:val="00543E79"/>
    <w:rsid w:val="0054510E"/>
    <w:rsid w:val="00562A8E"/>
    <w:rsid w:val="00563422"/>
    <w:rsid w:val="00565782"/>
    <w:rsid w:val="00582BF9"/>
    <w:rsid w:val="00596CC5"/>
    <w:rsid w:val="005D3197"/>
    <w:rsid w:val="005E65E0"/>
    <w:rsid w:val="005F46CC"/>
    <w:rsid w:val="005F50A5"/>
    <w:rsid w:val="00600740"/>
    <w:rsid w:val="00602880"/>
    <w:rsid w:val="0061418E"/>
    <w:rsid w:val="00617437"/>
    <w:rsid w:val="00620F01"/>
    <w:rsid w:val="00633F4A"/>
    <w:rsid w:val="00646B25"/>
    <w:rsid w:val="006603B8"/>
    <w:rsid w:val="00660618"/>
    <w:rsid w:val="00671CB1"/>
    <w:rsid w:val="00681FF2"/>
    <w:rsid w:val="00694096"/>
    <w:rsid w:val="006A2EEB"/>
    <w:rsid w:val="006B1DEF"/>
    <w:rsid w:val="006C0214"/>
    <w:rsid w:val="006C09B6"/>
    <w:rsid w:val="006C4DF9"/>
    <w:rsid w:val="006D5AF1"/>
    <w:rsid w:val="006D5BE9"/>
    <w:rsid w:val="006E11DF"/>
    <w:rsid w:val="006E67D8"/>
    <w:rsid w:val="00705994"/>
    <w:rsid w:val="00726212"/>
    <w:rsid w:val="0073228A"/>
    <w:rsid w:val="00732652"/>
    <w:rsid w:val="00733F8C"/>
    <w:rsid w:val="007347CE"/>
    <w:rsid w:val="007366D4"/>
    <w:rsid w:val="00736936"/>
    <w:rsid w:val="00743285"/>
    <w:rsid w:val="00745515"/>
    <w:rsid w:val="00746D24"/>
    <w:rsid w:val="00755AB6"/>
    <w:rsid w:val="007613B1"/>
    <w:rsid w:val="00774BAE"/>
    <w:rsid w:val="00791F2E"/>
    <w:rsid w:val="00796ECA"/>
    <w:rsid w:val="007B0EC9"/>
    <w:rsid w:val="007B3192"/>
    <w:rsid w:val="007C1CA7"/>
    <w:rsid w:val="007D21BF"/>
    <w:rsid w:val="007D3956"/>
    <w:rsid w:val="007D6CE5"/>
    <w:rsid w:val="007D73D9"/>
    <w:rsid w:val="00802FFE"/>
    <w:rsid w:val="00815AF9"/>
    <w:rsid w:val="00851386"/>
    <w:rsid w:val="00856FC8"/>
    <w:rsid w:val="00862FEA"/>
    <w:rsid w:val="008631D2"/>
    <w:rsid w:val="00877098"/>
    <w:rsid w:val="00882078"/>
    <w:rsid w:val="008824D2"/>
    <w:rsid w:val="00887ADF"/>
    <w:rsid w:val="00893D6F"/>
    <w:rsid w:val="00894F06"/>
    <w:rsid w:val="008A7409"/>
    <w:rsid w:val="008B6DD8"/>
    <w:rsid w:val="008C2E2A"/>
    <w:rsid w:val="008D74BB"/>
    <w:rsid w:val="009134BD"/>
    <w:rsid w:val="00915E0E"/>
    <w:rsid w:val="009238C3"/>
    <w:rsid w:val="00934FD8"/>
    <w:rsid w:val="009358B8"/>
    <w:rsid w:val="0095028A"/>
    <w:rsid w:val="009556FB"/>
    <w:rsid w:val="00956DB1"/>
    <w:rsid w:val="0096061B"/>
    <w:rsid w:val="00961FC2"/>
    <w:rsid w:val="00970A4C"/>
    <w:rsid w:val="00970A5A"/>
    <w:rsid w:val="00985C37"/>
    <w:rsid w:val="00985CFA"/>
    <w:rsid w:val="009A31A4"/>
    <w:rsid w:val="009B259D"/>
    <w:rsid w:val="009B260F"/>
    <w:rsid w:val="009B58AD"/>
    <w:rsid w:val="009C2CCB"/>
    <w:rsid w:val="009E24A5"/>
    <w:rsid w:val="009E778C"/>
    <w:rsid w:val="00A01BF6"/>
    <w:rsid w:val="00A036C9"/>
    <w:rsid w:val="00A21071"/>
    <w:rsid w:val="00A34CCB"/>
    <w:rsid w:val="00A35031"/>
    <w:rsid w:val="00A3760D"/>
    <w:rsid w:val="00A53F9E"/>
    <w:rsid w:val="00A627F2"/>
    <w:rsid w:val="00A673F8"/>
    <w:rsid w:val="00A7274B"/>
    <w:rsid w:val="00A839B3"/>
    <w:rsid w:val="00A861E3"/>
    <w:rsid w:val="00A941DF"/>
    <w:rsid w:val="00AA4CD4"/>
    <w:rsid w:val="00AD37E1"/>
    <w:rsid w:val="00AD3A33"/>
    <w:rsid w:val="00AF1271"/>
    <w:rsid w:val="00B0778F"/>
    <w:rsid w:val="00B12556"/>
    <w:rsid w:val="00B164D7"/>
    <w:rsid w:val="00B233C2"/>
    <w:rsid w:val="00B427F4"/>
    <w:rsid w:val="00B4305D"/>
    <w:rsid w:val="00B5375C"/>
    <w:rsid w:val="00B565B0"/>
    <w:rsid w:val="00B80538"/>
    <w:rsid w:val="00B97479"/>
    <w:rsid w:val="00BA1800"/>
    <w:rsid w:val="00BA42DC"/>
    <w:rsid w:val="00BB38C9"/>
    <w:rsid w:val="00BB720F"/>
    <w:rsid w:val="00BC072D"/>
    <w:rsid w:val="00BE498F"/>
    <w:rsid w:val="00BE4CB4"/>
    <w:rsid w:val="00BF49CE"/>
    <w:rsid w:val="00BF6DC7"/>
    <w:rsid w:val="00C01318"/>
    <w:rsid w:val="00C02746"/>
    <w:rsid w:val="00C07C4E"/>
    <w:rsid w:val="00C231CB"/>
    <w:rsid w:val="00C25F03"/>
    <w:rsid w:val="00C32BD1"/>
    <w:rsid w:val="00C45D44"/>
    <w:rsid w:val="00C507FC"/>
    <w:rsid w:val="00C7753C"/>
    <w:rsid w:val="00C77597"/>
    <w:rsid w:val="00C8208D"/>
    <w:rsid w:val="00C9139A"/>
    <w:rsid w:val="00CA02E1"/>
    <w:rsid w:val="00CA1655"/>
    <w:rsid w:val="00CA26F0"/>
    <w:rsid w:val="00CA3304"/>
    <w:rsid w:val="00CB6B53"/>
    <w:rsid w:val="00CC0364"/>
    <w:rsid w:val="00CC1698"/>
    <w:rsid w:val="00CD0286"/>
    <w:rsid w:val="00CD18B9"/>
    <w:rsid w:val="00CD6CE3"/>
    <w:rsid w:val="00CD7360"/>
    <w:rsid w:val="00CE05EE"/>
    <w:rsid w:val="00D002D7"/>
    <w:rsid w:val="00D11FA2"/>
    <w:rsid w:val="00D151C5"/>
    <w:rsid w:val="00D16871"/>
    <w:rsid w:val="00D26D39"/>
    <w:rsid w:val="00D522D7"/>
    <w:rsid w:val="00D564A1"/>
    <w:rsid w:val="00D56A95"/>
    <w:rsid w:val="00D62261"/>
    <w:rsid w:val="00D72113"/>
    <w:rsid w:val="00D74740"/>
    <w:rsid w:val="00D7682B"/>
    <w:rsid w:val="00D76ED2"/>
    <w:rsid w:val="00D8646A"/>
    <w:rsid w:val="00DA4130"/>
    <w:rsid w:val="00DA5193"/>
    <w:rsid w:val="00DB20AB"/>
    <w:rsid w:val="00DB2DAC"/>
    <w:rsid w:val="00DC16A4"/>
    <w:rsid w:val="00DD231A"/>
    <w:rsid w:val="00DD5521"/>
    <w:rsid w:val="00DE614F"/>
    <w:rsid w:val="00DF1665"/>
    <w:rsid w:val="00DF67ED"/>
    <w:rsid w:val="00E122E6"/>
    <w:rsid w:val="00E16EF7"/>
    <w:rsid w:val="00E22552"/>
    <w:rsid w:val="00E23F03"/>
    <w:rsid w:val="00E279BA"/>
    <w:rsid w:val="00E41D4D"/>
    <w:rsid w:val="00E508CD"/>
    <w:rsid w:val="00E54CFF"/>
    <w:rsid w:val="00E63560"/>
    <w:rsid w:val="00E655CF"/>
    <w:rsid w:val="00E66576"/>
    <w:rsid w:val="00E66EC9"/>
    <w:rsid w:val="00E7456A"/>
    <w:rsid w:val="00E95697"/>
    <w:rsid w:val="00E967B6"/>
    <w:rsid w:val="00EA0ECF"/>
    <w:rsid w:val="00EB731A"/>
    <w:rsid w:val="00EE0327"/>
    <w:rsid w:val="00EE7D01"/>
    <w:rsid w:val="00F002BB"/>
    <w:rsid w:val="00F14452"/>
    <w:rsid w:val="00F1541B"/>
    <w:rsid w:val="00F21276"/>
    <w:rsid w:val="00F52727"/>
    <w:rsid w:val="00F722D5"/>
    <w:rsid w:val="00F74EF7"/>
    <w:rsid w:val="00F77A76"/>
    <w:rsid w:val="00FD31B6"/>
    <w:rsid w:val="00FD5E57"/>
    <w:rsid w:val="00FE5D11"/>
    <w:rsid w:val="00FE5F21"/>
    <w:rsid w:val="3E278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691AF83-FC0D-4D8D-A882-218F40CF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paragraph" w:styleId="berschrift1">
    <w:name w:val="heading 1"/>
    <w:basedOn w:val="Standard"/>
    <w:link w:val="berschrift1Zchn"/>
    <w:uiPriority w:val="9"/>
    <w:qFormat/>
    <w:rsid w:val="001D1782"/>
    <w:pPr>
      <w:widowControl w:val="0"/>
      <w:autoSpaceDE w:val="0"/>
      <w:autoSpaceDN w:val="0"/>
      <w:ind w:left="120"/>
      <w:outlineLvl w:val="0"/>
    </w:pPr>
    <w:rPr>
      <w:rFonts w:ascii="CV Source Sans Light" w:eastAsia="CV Source Sans Light" w:hAnsi="CV Source Sans Light" w:cs="CV Source Sans Light"/>
      <w:sz w:val="28"/>
      <w:szCs w:val="28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B427F4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right="2381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B427F4"/>
    <w:pPr>
      <w:numPr>
        <w:numId w:val="0"/>
      </w:numPr>
    </w:pPr>
    <w:rPr>
      <w:noProof/>
    </w:r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</w:style>
  <w:style w:type="paragraph" w:customStyle="1" w:styleId="AuftragmitPfeil">
    <w:name w:val="Auftrag mit Pfeil"/>
    <w:next w:val="KeinAbsatzformat"/>
    <w:qFormat/>
    <w:rsid w:val="009A31A4"/>
    <w:pPr>
      <w:numPr>
        <w:numId w:val="12"/>
      </w:numPr>
      <w:spacing w:before="120"/>
      <w:ind w:left="284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  <w:style w:type="paragraph" w:styleId="Listenabsatz">
    <w:name w:val="List Paragraph"/>
    <w:basedOn w:val="Standard"/>
    <w:uiPriority w:val="1"/>
    <w:qFormat/>
    <w:rsid w:val="0073228A"/>
    <w:pPr>
      <w:ind w:left="720"/>
      <w:contextualSpacing/>
    </w:pPr>
  </w:style>
  <w:style w:type="paragraph" w:customStyle="1" w:styleId="ABNummerierungab10">
    <w:name w:val="AB_Nummerierung ab 10"/>
    <w:basedOn w:val="ABAufgabenmitNummerierung"/>
    <w:qFormat/>
    <w:rsid w:val="00681FF2"/>
    <w:pPr>
      <w:ind w:left="312" w:hanging="425"/>
    </w:pPr>
  </w:style>
  <w:style w:type="paragraph" w:styleId="Beschriftung">
    <w:name w:val="caption"/>
    <w:basedOn w:val="Standard"/>
    <w:next w:val="Standard"/>
    <w:uiPriority w:val="35"/>
    <w:unhideWhenUsed/>
    <w:qFormat/>
    <w:rsid w:val="00BF49CE"/>
    <w:pPr>
      <w:spacing w:after="200"/>
    </w:pPr>
    <w:rPr>
      <w:i/>
      <w:iCs/>
      <w:color w:val="D1282E" w:themeColor="text2"/>
      <w:sz w:val="18"/>
      <w:szCs w:val="18"/>
    </w:rPr>
  </w:style>
  <w:style w:type="paragraph" w:customStyle="1" w:styleId="Abstandszeile">
    <w:name w:val="Abstandszeile"/>
    <w:basedOn w:val="KeinAbsatzformat"/>
    <w:qFormat/>
    <w:rsid w:val="00582BF9"/>
    <w:rPr>
      <w:rFonts w:asciiTheme="minorHAnsi" w:hAnsiTheme="minorHAnsi" w:cstheme="minorHAnsi"/>
      <w:sz w:val="16"/>
      <w:szCs w:val="16"/>
    </w:rPr>
  </w:style>
  <w:style w:type="paragraph" w:customStyle="1" w:styleId="Zwischenberschrift">
    <w:name w:val="Zwischenüberschrift"/>
    <w:basedOn w:val="AufgabeUntersuche"/>
    <w:qFormat/>
    <w:rsid w:val="00E967B6"/>
    <w:pPr>
      <w:numPr>
        <w:numId w:val="0"/>
      </w:numPr>
      <w:ind w:left="142"/>
    </w:pPr>
    <w:rPr>
      <w:b/>
      <w:u w:val="single"/>
    </w:rPr>
  </w:style>
  <w:style w:type="paragraph" w:customStyle="1" w:styleId="ABAuswertungmitNummerierung">
    <w:name w:val="AB_Auswertung mit Nummerierung"/>
    <w:basedOn w:val="KeinAbsatzformat"/>
    <w:qFormat/>
    <w:rsid w:val="0036680A"/>
    <w:pPr>
      <w:tabs>
        <w:tab w:val="left" w:pos="283"/>
      </w:tabs>
      <w:spacing w:before="170"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422BC2"/>
    <w:pPr>
      <w:widowControl w:val="0"/>
      <w:autoSpaceDE w:val="0"/>
      <w:autoSpaceDN w:val="0"/>
    </w:pPr>
    <w:rPr>
      <w:rFonts w:ascii="CV Source Sans" w:eastAsia="CV Source Sans" w:hAnsi="CV Source Sans" w:cs="CV Source Sans"/>
      <w:sz w:val="24"/>
      <w:szCs w:val="2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422BC2"/>
    <w:rPr>
      <w:rFonts w:ascii="CV Source Sans" w:eastAsia="CV Source Sans" w:hAnsi="CV Source Sans" w:cs="CV Source Sans"/>
      <w:sz w:val="24"/>
      <w:szCs w:val="24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1D1782"/>
    <w:rPr>
      <w:color w:val="CC99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78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1782"/>
    <w:rPr>
      <w:rFonts w:ascii="CV Source Sans Light" w:eastAsia="CV Source Sans Light" w:hAnsi="CV Source Sans Light" w:cs="CV Source Sans Light"/>
      <w:sz w:val="28"/>
      <w:szCs w:val="28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B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nelsen-experimenta.de/uploads/media/raw/0dbb780401ac68fc980ceb887b0cb2d0.mp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rnelsen-experimenta.de/uploads/media/raw/0dbb780401ac68fc980ceb887b0cb2d0.mp4" TargetMode="Externa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A885-CD1D-4DDD-8539-9BCB3ED20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278EE-5D7B-4694-811A-BEAF3DDFCC05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64d30b8d-7182-4bcb-826a-1a850199dd7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72F6B9-B868-4AD1-A2A8-CA2DD31BE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210D6-0802-4E01-9228-A089BFF1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Gliesche, Jacqueline</cp:lastModifiedBy>
  <cp:revision>7</cp:revision>
  <cp:lastPrinted>2019-12-06T15:23:00Z</cp:lastPrinted>
  <dcterms:created xsi:type="dcterms:W3CDTF">2020-05-05T10:40:00Z</dcterms:created>
  <dcterms:modified xsi:type="dcterms:W3CDTF">2020-05-06T07:50:00Z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