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58931C67" w14:textId="77777777" w:rsidTr="00764D9A">
        <w:trPr>
          <w:trHeight w:val="1211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0E93D65B" w14:textId="53E05F75" w:rsidR="00D522D7" w:rsidRPr="004E4A72" w:rsidRDefault="00807E06" w:rsidP="0092323C">
            <w:pPr>
              <w:rPr>
                <w:color w:val="4472C4"/>
                <w:sz w:val="21"/>
                <w:szCs w:val="21"/>
              </w:rPr>
            </w:pPr>
            <w:r w:rsidRPr="004E4A72">
              <w:rPr>
                <w:sz w:val="21"/>
                <w:szCs w:val="21"/>
              </w:rPr>
              <w:t>Ist das Badewasser zu kalt oder zu warm und die Badewanne noch nicht voll, besteht noch Hoffnung durch Nachregulieren die gewünschte Wassertempe</w:t>
            </w:r>
            <w:r w:rsidR="00B80D00">
              <w:rPr>
                <w:sz w:val="21"/>
                <w:szCs w:val="21"/>
              </w:rPr>
              <w:t>-</w:t>
            </w:r>
            <w:r w:rsidRPr="004E4A72">
              <w:rPr>
                <w:sz w:val="21"/>
                <w:szCs w:val="21"/>
              </w:rPr>
              <w:t>ratur zu erreichen</w:t>
            </w:r>
            <w:r w:rsidR="00B80D00">
              <w:rPr>
                <w:sz w:val="21"/>
                <w:szCs w:val="21"/>
              </w:rPr>
              <w:t>.</w:t>
            </w:r>
            <w:r w:rsidRPr="004E4A72">
              <w:rPr>
                <w:sz w:val="21"/>
                <w:szCs w:val="21"/>
              </w:rPr>
              <w:t xml:space="preserve"> Mit Physik und etwas Mathematik kann man sogar genau berechnen, welche Temperatur sich beim Mi</w:t>
            </w:r>
            <w:r w:rsidR="00865A16" w:rsidRPr="004E4A72">
              <w:rPr>
                <w:sz w:val="21"/>
                <w:szCs w:val="21"/>
              </w:rPr>
              <w:t xml:space="preserve">schen </w:t>
            </w:r>
            <w:r w:rsidR="007070C1" w:rsidRPr="004E4A72">
              <w:rPr>
                <w:sz w:val="21"/>
                <w:szCs w:val="21"/>
              </w:rPr>
              <w:t>vo</w:t>
            </w:r>
            <w:r w:rsidR="00B80D00">
              <w:rPr>
                <w:sz w:val="21"/>
                <w:szCs w:val="21"/>
              </w:rPr>
              <w:t>n</w:t>
            </w:r>
            <w:r w:rsidR="007070C1" w:rsidRPr="004E4A72">
              <w:rPr>
                <w:sz w:val="21"/>
                <w:szCs w:val="21"/>
              </w:rPr>
              <w:t xml:space="preserve"> </w:t>
            </w:r>
            <w:r w:rsidR="00B80D00">
              <w:rPr>
                <w:sz w:val="21"/>
                <w:szCs w:val="21"/>
              </w:rPr>
              <w:t>heißem</w:t>
            </w:r>
            <w:r w:rsidR="007070C1" w:rsidRPr="004E4A72">
              <w:rPr>
                <w:sz w:val="21"/>
                <w:szCs w:val="21"/>
              </w:rPr>
              <w:t xml:space="preserve"> und kalte</w:t>
            </w:r>
            <w:r w:rsidR="00B80D00">
              <w:rPr>
                <w:sz w:val="21"/>
                <w:szCs w:val="21"/>
              </w:rPr>
              <w:t>m</w:t>
            </w:r>
            <w:r w:rsidR="007070C1" w:rsidRPr="004E4A72">
              <w:rPr>
                <w:sz w:val="21"/>
                <w:szCs w:val="21"/>
              </w:rPr>
              <w:t xml:space="preserve"> Wasser</w:t>
            </w:r>
            <w:r w:rsidR="00865A16" w:rsidRPr="004E4A72">
              <w:rPr>
                <w:sz w:val="21"/>
                <w:szCs w:val="21"/>
              </w:rPr>
              <w:t xml:space="preserve"> ergibt. </w:t>
            </w:r>
            <w:r w:rsidR="002B382A" w:rsidRPr="004E4A72">
              <w:rPr>
                <w:sz w:val="21"/>
                <w:szCs w:val="21"/>
              </w:rPr>
              <w:t xml:space="preserve"> </w:t>
            </w:r>
            <w:r w:rsidR="00C454A8" w:rsidRPr="004E4A72">
              <w:rPr>
                <w:sz w:val="21"/>
                <w:szCs w:val="21"/>
              </w:rPr>
              <w:t xml:space="preserve"> </w:t>
            </w:r>
            <w:r w:rsidR="00C90A3A" w:rsidRPr="004E4A72">
              <w:rPr>
                <w:sz w:val="21"/>
                <w:szCs w:val="21"/>
              </w:rPr>
              <w:t xml:space="preserve"> </w:t>
            </w:r>
          </w:p>
        </w:tc>
      </w:tr>
    </w:tbl>
    <w:p w14:paraId="1EB56FDD" w14:textId="0A478B06" w:rsidR="00092748" w:rsidRDefault="0095340F" w:rsidP="00F0257B">
      <w:pPr>
        <w:pStyle w:val="KeinLeerraum"/>
        <w:rPr>
          <w:rFonts w:ascii="Calibri" w:hAnsi="Calibri" w:cs="Calibri"/>
        </w:rPr>
      </w:pPr>
      <w:r w:rsidRPr="004E4A72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8C5BE" wp14:editId="0FD39176">
                <wp:simplePos x="0" y="0"/>
                <wp:positionH relativeFrom="margin">
                  <wp:posOffset>4538345</wp:posOffset>
                </wp:positionH>
                <wp:positionV relativeFrom="paragraph">
                  <wp:posOffset>-872490</wp:posOffset>
                </wp:positionV>
                <wp:extent cx="1836420" cy="1385570"/>
                <wp:effectExtent l="0" t="0" r="11430" b="2413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385570"/>
                        </a:xfrm>
                        <a:prstGeom prst="wedgeRectCallout">
                          <a:avLst>
                            <a:gd name="adj1" fmla="val -33646"/>
                            <a:gd name="adj2" fmla="val 49672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67310" w14:textId="77777777" w:rsidR="0002286A" w:rsidRPr="00904B62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4698CC82" w14:textId="77777777" w:rsidR="002B382A" w:rsidRDefault="00E727B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Kalorimeter</w:t>
                            </w:r>
                          </w:p>
                          <w:p w14:paraId="6EEA6AB2" w14:textId="30518F2C" w:rsidR="00E727BA" w:rsidRDefault="00B80D00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727BA">
                              <w:rPr>
                                <w:sz w:val="18"/>
                                <w:szCs w:val="18"/>
                              </w:rPr>
                              <w:t>igitales Thermometer mit O-Ring</w:t>
                            </w:r>
                          </w:p>
                          <w:p w14:paraId="320C2CD8" w14:textId="77777777" w:rsidR="00D94E66" w:rsidRDefault="00E727B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Becherglas 150 ml</w:t>
                            </w:r>
                          </w:p>
                          <w:p w14:paraId="18212FD1" w14:textId="77777777" w:rsidR="00E727BA" w:rsidRPr="00E727BA" w:rsidRDefault="00E727B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341421" w14:textId="0E4C1620" w:rsidR="00E727BA" w:rsidRPr="00E727BA" w:rsidRDefault="00E727B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27BA">
                              <w:rPr>
                                <w:b/>
                                <w:sz w:val="18"/>
                                <w:szCs w:val="18"/>
                              </w:rPr>
                              <w:t>Zusätzlich erforderlich</w:t>
                            </w:r>
                            <w:r w:rsidR="00E27A8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4F52077" w14:textId="77777777" w:rsidR="002B382A" w:rsidRDefault="002B382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2B382A">
                              <w:rPr>
                                <w:sz w:val="18"/>
                                <w:szCs w:val="18"/>
                              </w:rPr>
                              <w:t>Waage</w:t>
                            </w:r>
                          </w:p>
                          <w:p w14:paraId="4AEB2CFA" w14:textId="77777777" w:rsidR="00E727BA" w:rsidRPr="002B382A" w:rsidRDefault="00CF0BC7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Heizplatte oder </w:t>
                            </w:r>
                            <w:r w:rsidR="00E727BA">
                              <w:rPr>
                                <w:sz w:val="18"/>
                                <w:szCs w:val="18"/>
                              </w:rPr>
                              <w:t>Wasserkocher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57.35pt;margin-top:-68.7pt;width:144.6pt;height:109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" adj="3532,21529" fillcolor="white [3201]" strokecolor="#d1282e [3215]" strokeweight="1pt">
                <v:textbox>
                  <w:txbxContent>
                    <w:p w14:paraId="02A67310" w14:textId="77777777" w:rsidR="0002286A" w:rsidRPr="00904B62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4698CC82" w14:textId="77777777" w:rsidR="002B382A" w:rsidRDefault="00E727B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Kalorimeter</w:t>
                      </w:r>
                    </w:p>
                    <w:p w14:paraId="6EEA6AB2" w14:textId="30518F2C" w:rsidR="00E727BA" w:rsidRDefault="00B80D00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E727BA">
                        <w:rPr>
                          <w:sz w:val="18"/>
                          <w:szCs w:val="18"/>
                        </w:rPr>
                        <w:t>igitales Thermometer mit O-Ring</w:t>
                      </w:r>
                    </w:p>
                    <w:p w14:paraId="320C2CD8" w14:textId="77777777" w:rsidR="00D94E66" w:rsidRDefault="00E727B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Becherglas 150 ml</w:t>
                      </w:r>
                    </w:p>
                    <w:p w14:paraId="18212FD1" w14:textId="77777777" w:rsidR="00E727BA" w:rsidRPr="00E727BA" w:rsidRDefault="00E727B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341421" w14:textId="0E4C1620" w:rsidR="00E727BA" w:rsidRPr="00E727BA" w:rsidRDefault="00E727B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E727BA">
                        <w:rPr>
                          <w:b/>
                          <w:sz w:val="18"/>
                          <w:szCs w:val="18"/>
                        </w:rPr>
                        <w:t>Zusätzlich erforderlich</w:t>
                      </w:r>
                      <w:r w:rsidR="00E27A8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4F52077" w14:textId="77777777" w:rsidR="002B382A" w:rsidRDefault="002B382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2B382A">
                        <w:rPr>
                          <w:sz w:val="18"/>
                          <w:szCs w:val="18"/>
                        </w:rPr>
                        <w:t>Waage</w:t>
                      </w:r>
                    </w:p>
                    <w:p w14:paraId="4AEB2CFA" w14:textId="77777777" w:rsidR="00E727BA" w:rsidRPr="002B382A" w:rsidRDefault="00CF0BC7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Heizplatte oder </w:t>
                      </w:r>
                      <w:r w:rsidR="00E727BA">
                        <w:rPr>
                          <w:sz w:val="18"/>
                          <w:szCs w:val="18"/>
                        </w:rPr>
                        <w:t>Wasserkocher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E6A">
        <w:rPr>
          <w:rFonts w:ascii="Calibri" w:hAnsi="Calibri" w:cs="Calibri"/>
        </w:rPr>
        <w:t xml:space="preserve"> </w:t>
      </w:r>
    </w:p>
    <w:p w14:paraId="31913FF6" w14:textId="75AD2E3B" w:rsidR="00CF0BC7" w:rsidRDefault="002D3B49" w:rsidP="00F43C0A">
      <w:pPr>
        <w:pStyle w:val="KeinLeerraum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81791" behindDoc="0" locked="0" layoutInCell="1" allowOverlap="1" wp14:anchorId="3B74A3DE" wp14:editId="4629F105">
            <wp:simplePos x="0" y="0"/>
            <wp:positionH relativeFrom="column">
              <wp:posOffset>-130810</wp:posOffset>
            </wp:positionH>
            <wp:positionV relativeFrom="paragraph">
              <wp:posOffset>46990</wp:posOffset>
            </wp:positionV>
            <wp:extent cx="4634865" cy="25431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 AB 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F8F91" w14:textId="1DE3CEEF" w:rsidR="00CF0BC7" w:rsidRDefault="00CF0BC7" w:rsidP="00F43C0A">
      <w:pPr>
        <w:pStyle w:val="KeinLeerraum"/>
        <w:rPr>
          <w:b/>
          <w:sz w:val="21"/>
          <w:szCs w:val="21"/>
        </w:rPr>
      </w:pPr>
    </w:p>
    <w:p w14:paraId="0343874B" w14:textId="77777777" w:rsidR="003C4502" w:rsidRDefault="003C4502" w:rsidP="00F43C0A">
      <w:pPr>
        <w:pStyle w:val="KeinLeerraum"/>
        <w:rPr>
          <w:b/>
          <w:sz w:val="21"/>
          <w:szCs w:val="21"/>
        </w:rPr>
      </w:pPr>
    </w:p>
    <w:p w14:paraId="50AA0503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258F29D9" w14:textId="77777777" w:rsidR="00391C1B" w:rsidRDefault="00391C1B" w:rsidP="00F43C0A">
      <w:pPr>
        <w:pStyle w:val="KeinLeerraum"/>
        <w:rPr>
          <w:b/>
          <w:sz w:val="21"/>
          <w:szCs w:val="21"/>
        </w:rPr>
      </w:pPr>
      <w:r w:rsidRPr="004E4A7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A8ED22" wp14:editId="069E1E3A">
                <wp:simplePos x="0" y="0"/>
                <wp:positionH relativeFrom="margin">
                  <wp:posOffset>4770120</wp:posOffset>
                </wp:positionH>
                <wp:positionV relativeFrom="paragraph">
                  <wp:posOffset>207645</wp:posOffset>
                </wp:positionV>
                <wp:extent cx="1609725" cy="1110615"/>
                <wp:effectExtent l="514350" t="0" r="9525" b="0"/>
                <wp:wrapTight wrapText="bothSides">
                  <wp:wrapPolygon edited="0">
                    <wp:start x="-511" y="0"/>
                    <wp:lineTo x="-6902" y="0"/>
                    <wp:lineTo x="-6902" y="5928"/>
                    <wp:lineTo x="-5624" y="5928"/>
                    <wp:lineTo x="-5624" y="11856"/>
                    <wp:lineTo x="-511" y="11856"/>
                    <wp:lineTo x="-511" y="21118"/>
                    <wp:lineTo x="21472" y="21118"/>
                    <wp:lineTo x="21472" y="0"/>
                    <wp:lineTo x="-511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0615"/>
                        </a:xfrm>
                        <a:prstGeom prst="wedgeRectCallout">
                          <a:avLst>
                            <a:gd name="adj1" fmla="val -81126"/>
                            <a:gd name="adj2" fmla="val -27793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5180" w14:textId="27CE8F83" w:rsidR="005C515A" w:rsidRPr="00E96B13" w:rsidRDefault="003E7C3B" w:rsidP="005C515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14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Messhinweis: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Achte darauf, dass der Messfühler des Thermometers das Glas nicht berührt (Abstand von der Oberfläche und </w:t>
                            </w:r>
                            <w:r w:rsidR="00B80D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Boden des Kalorimeters)</w:t>
                            </w:r>
                            <w:r w:rsidR="00B80D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ED22" id="Rechteckige Legende 337" o:spid="_x0000_s1027" type="#_x0000_t61" style="position:absolute;margin-left:375.6pt;margin-top:16.35pt;width:126.75pt;height:87.4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" adj="-6723,4797" fillcolor="#f5e51b" stroked="f" strokeweight="2pt">
                <v:textbox>
                  <w:txbxContent>
                    <w:p w14:paraId="4AA15180" w14:textId="27CE8F83" w:rsidR="005C515A" w:rsidRPr="00E96B13" w:rsidRDefault="003E7C3B" w:rsidP="005C515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8144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Messhinweis: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Achte darauf, dass der Messfühler des Thermometers das Glas nicht berührt (Abstand von der Oberfläche und </w:t>
                      </w:r>
                      <w:r w:rsidR="00B80D00">
                        <w:rPr>
                          <w:color w:val="000000" w:themeColor="text1"/>
                          <w:sz w:val="18"/>
                          <w:szCs w:val="18"/>
                        </w:rPr>
                        <w:t>vom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Boden des Kalorimeters)</w:t>
                      </w:r>
                      <w:r w:rsidR="00B80D00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452794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780BFFA6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7F5B8DEC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7660804E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6F272DFD" w14:textId="77777777" w:rsidR="00391C1B" w:rsidRDefault="00391C1B" w:rsidP="00F43C0A">
      <w:pPr>
        <w:pStyle w:val="KeinLeerraum"/>
        <w:rPr>
          <w:b/>
          <w:sz w:val="21"/>
          <w:szCs w:val="21"/>
        </w:rPr>
      </w:pPr>
      <w:r w:rsidRPr="004E4A72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80997A7" wp14:editId="530BC5FF">
                <wp:simplePos x="0" y="0"/>
                <wp:positionH relativeFrom="margin">
                  <wp:posOffset>3757930</wp:posOffset>
                </wp:positionH>
                <wp:positionV relativeFrom="paragraph">
                  <wp:posOffset>246470</wp:posOffset>
                </wp:positionV>
                <wp:extent cx="2653030" cy="282575"/>
                <wp:effectExtent l="323850" t="38100" r="0" b="3175"/>
                <wp:wrapTight wrapText="bothSides">
                  <wp:wrapPolygon edited="0">
                    <wp:start x="-2637" y="-2912"/>
                    <wp:lineTo x="-2637" y="18930"/>
                    <wp:lineTo x="-310" y="20387"/>
                    <wp:lineTo x="21404" y="20387"/>
                    <wp:lineTo x="21404" y="0"/>
                    <wp:lineTo x="18922" y="-2912"/>
                    <wp:lineTo x="-2326" y="-2912"/>
                    <wp:lineTo x="-2637" y="-2912"/>
                  </wp:wrapPolygon>
                </wp:wrapTight>
                <wp:docPr id="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282575"/>
                        </a:xfrm>
                        <a:prstGeom prst="wedgeRectCallout">
                          <a:avLst>
                            <a:gd name="adj1" fmla="val -62115"/>
                            <a:gd name="adj2" fmla="val -59110"/>
                          </a:avLst>
                        </a:prstGeom>
                        <a:solidFill>
                          <a:srgbClr val="F5E5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3DB7C1" w14:textId="77777777" w:rsidR="003E63B8" w:rsidRPr="00E96B13" w:rsidRDefault="003E7C3B" w:rsidP="003E63B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Die</w:t>
                            </w:r>
                            <w:r w:rsidR="003E63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Volumenkapazität des Kalorimeter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 ist</w:t>
                            </w:r>
                            <w:r w:rsidR="003E63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170 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97A7" id="_x0000_s1028" type="#_x0000_t61" style="position:absolute;margin-left:295.9pt;margin-top:19.4pt;width:208.9pt;height:22.2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" adj="-2617,-1968" fillcolor="#f5e51b" stroked="f" strokeweight="2pt">
                <v:textbox>
                  <w:txbxContent>
                    <w:p w14:paraId="3B3DB7C1" w14:textId="77777777" w:rsidR="003E63B8" w:rsidRPr="00E96B13" w:rsidRDefault="003E7C3B" w:rsidP="003E63B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Die</w:t>
                      </w:r>
                      <w:r w:rsidR="003E63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Volumenkapazität des Kalorimeter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 ist</w:t>
                      </w:r>
                      <w:r w:rsidR="003E63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170 ml.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1C3447" w14:textId="77777777" w:rsidR="00391C1B" w:rsidRDefault="00391C1B" w:rsidP="00F43C0A">
      <w:pPr>
        <w:pStyle w:val="KeinLeerraum"/>
        <w:rPr>
          <w:b/>
          <w:sz w:val="21"/>
          <w:szCs w:val="21"/>
        </w:rPr>
      </w:pPr>
    </w:p>
    <w:p w14:paraId="4E0E5AE3" w14:textId="77777777" w:rsidR="00DA384B" w:rsidRPr="004E4A72" w:rsidRDefault="00E908BD" w:rsidP="00F43C0A">
      <w:pPr>
        <w:pStyle w:val="KeinLeerraum"/>
        <w:rPr>
          <w:b/>
          <w:noProof/>
          <w:sz w:val="21"/>
          <w:szCs w:val="21"/>
        </w:rPr>
      </w:pPr>
      <w:r w:rsidRPr="004E4A72">
        <w:rPr>
          <w:b/>
          <w:sz w:val="21"/>
          <w:szCs w:val="21"/>
        </w:rPr>
        <w:t>Durchführung:</w:t>
      </w:r>
      <w:r w:rsidRPr="004E4A72">
        <w:rPr>
          <w:b/>
          <w:noProof/>
          <w:sz w:val="21"/>
          <w:szCs w:val="21"/>
        </w:rPr>
        <w:t xml:space="preserve"> </w:t>
      </w:r>
    </w:p>
    <w:p w14:paraId="17C1A12A" w14:textId="77777777" w:rsidR="006D1190" w:rsidRPr="004E4A72" w:rsidRDefault="003450DE" w:rsidP="00F72989">
      <w:pPr>
        <w:pStyle w:val="AufgabeUntersuche"/>
      </w:pPr>
      <w:r w:rsidRPr="004E4A72">
        <w:t xml:space="preserve">Lies zuerst alle Schritte </w:t>
      </w:r>
      <w:r w:rsidR="00B96000" w:rsidRPr="004E4A72">
        <w:t>zur Durchführung und die Hinweise sorgfältig</w:t>
      </w:r>
      <w:r w:rsidR="003E7C3B" w:rsidRPr="004E4A72">
        <w:t xml:space="preserve"> bis zum Ende und beginne dann. </w:t>
      </w:r>
      <w:r w:rsidR="003C4502">
        <w:br/>
      </w:r>
    </w:p>
    <w:p w14:paraId="7A5094E8" w14:textId="17F99023" w:rsidR="006D6DDD" w:rsidRPr="004E4A72" w:rsidRDefault="003450DE" w:rsidP="006D6DDD">
      <w:pPr>
        <w:pStyle w:val="AufgabeUntersuche"/>
        <w:rPr>
          <w:rFonts w:ascii="Calibri" w:hAnsi="Calibri" w:cs="Calibri"/>
        </w:rPr>
      </w:pPr>
      <w:r w:rsidRPr="004E4A72">
        <w:t xml:space="preserve">Fülle zuerst </w:t>
      </w:r>
      <w:r w:rsidR="003E7C3B" w:rsidRPr="004E4A72">
        <w:t>eine</w:t>
      </w:r>
      <w:r w:rsidRPr="004E4A72">
        <w:t xml:space="preserve"> Wasser</w:t>
      </w:r>
      <w:r w:rsidR="00953A9A" w:rsidRPr="004E4A72">
        <w:t>menge</w:t>
      </w:r>
      <w:r w:rsidRPr="004E4A72">
        <w:t xml:space="preserve"> mit Raumtemperatur ins Kalor</w:t>
      </w:r>
      <w:r w:rsidR="00953A9A" w:rsidRPr="004E4A72">
        <w:t>i</w:t>
      </w:r>
      <w:r w:rsidRPr="004E4A72">
        <w:t xml:space="preserve">meter, nachdem du die Masse </w:t>
      </w:r>
      <w:r w:rsidRPr="00B80D00">
        <w:rPr>
          <w:b/>
          <w:i/>
          <w:iCs/>
        </w:rPr>
        <w:t>m</w:t>
      </w:r>
      <w:r w:rsidR="003E7C3B" w:rsidRPr="003C4502">
        <w:rPr>
          <w:b/>
          <w:vertAlign w:val="subscript"/>
        </w:rPr>
        <w:t>1</w:t>
      </w:r>
      <w:r w:rsidRPr="004E4A72">
        <w:rPr>
          <w:vertAlign w:val="subscript"/>
        </w:rPr>
        <w:t xml:space="preserve"> </w:t>
      </w:r>
      <w:r w:rsidRPr="004E4A72">
        <w:t xml:space="preserve">und die Temperatur des Wassers </w:t>
      </w:r>
      <w:r w:rsidRPr="00B80D00">
        <w:rPr>
          <w:rFonts w:ascii="Cambria" w:hAnsi="Cambria" w:cs="Calibri"/>
          <w:b/>
          <w:i/>
          <w:iCs/>
        </w:rPr>
        <w:t>ϑ</w:t>
      </w:r>
      <w:r w:rsidR="003E7C3B" w:rsidRPr="003C4502">
        <w:rPr>
          <w:rFonts w:ascii="Calibri" w:hAnsi="Calibri" w:cs="Calibri"/>
          <w:b/>
          <w:vertAlign w:val="subscript"/>
        </w:rPr>
        <w:t>1</w:t>
      </w:r>
      <w:r w:rsidRPr="004E4A72">
        <w:rPr>
          <w:rFonts w:ascii="Calibri" w:hAnsi="Calibri" w:cs="Calibri"/>
        </w:rPr>
        <w:t xml:space="preserve"> bestimmt hast.</w:t>
      </w:r>
      <w:r w:rsidRPr="004E4A72">
        <w:t xml:space="preserve"> Bedenke dabei, dass die Temperatur des Kalorimeters </w:t>
      </w:r>
      <w:r w:rsidRPr="004E4A72">
        <w:rPr>
          <w:rFonts w:ascii="Calibri" w:hAnsi="Calibri" w:cs="Calibri"/>
        </w:rPr>
        <w:t xml:space="preserve">der des Wassers </w:t>
      </w:r>
      <w:r w:rsidR="00B80D00" w:rsidRPr="00B80D00">
        <w:rPr>
          <w:rFonts w:ascii="Cambria" w:hAnsi="Cambria" w:cs="Calibri"/>
          <w:b/>
          <w:i/>
          <w:iCs/>
        </w:rPr>
        <w:t>ϑ</w:t>
      </w:r>
      <w:r w:rsidR="003E7C3B" w:rsidRPr="003C4502">
        <w:rPr>
          <w:rFonts w:ascii="Calibri" w:hAnsi="Calibri" w:cs="Calibri"/>
          <w:b/>
          <w:vertAlign w:val="subscript"/>
        </w:rPr>
        <w:t>1</w:t>
      </w:r>
      <w:r w:rsidRPr="004E4A72">
        <w:rPr>
          <w:rFonts w:ascii="Calibri" w:hAnsi="Calibri" w:cs="Calibri"/>
        </w:rPr>
        <w:t xml:space="preserve"> entspricht, weil sie sich im </w:t>
      </w:r>
      <w:r w:rsidR="00216509">
        <w:rPr>
          <w:rFonts w:ascii="Calibri" w:hAnsi="Calibri" w:cs="Calibri"/>
        </w:rPr>
        <w:t xml:space="preserve">thermischen </w:t>
      </w:r>
      <w:r w:rsidRPr="004E4A72">
        <w:rPr>
          <w:rFonts w:ascii="Calibri" w:hAnsi="Calibri" w:cs="Calibri"/>
        </w:rPr>
        <w:t xml:space="preserve">Gleichgewicht befinden. </w:t>
      </w:r>
      <w:r w:rsidR="006D6DDD" w:rsidRPr="004E4A72">
        <w:rPr>
          <w:rFonts w:ascii="Calibri" w:hAnsi="Calibri" w:cs="Calibri"/>
        </w:rPr>
        <w:br/>
      </w:r>
      <w:r w:rsidR="006D6DDD" w:rsidRPr="004E4A72">
        <w:rPr>
          <w:rFonts w:ascii="Calibri" w:hAnsi="Calibri" w:cs="Calibri"/>
        </w:rPr>
        <w:br/>
        <w:t xml:space="preserve">                                          </w:t>
      </w:r>
      <w:r w:rsidR="006D6DDD" w:rsidRPr="00B80D00">
        <w:rPr>
          <w:rFonts w:ascii="Calibri" w:hAnsi="Calibri" w:cs="Calibri"/>
          <w:i/>
          <w:iCs/>
        </w:rPr>
        <w:t>m</w:t>
      </w:r>
      <w:r w:rsidR="006D6DDD" w:rsidRPr="004E4A72">
        <w:rPr>
          <w:rFonts w:ascii="Calibri" w:hAnsi="Calibri" w:cs="Calibri"/>
          <w:vertAlign w:val="subscript"/>
        </w:rPr>
        <w:t>1</w:t>
      </w:r>
      <w:r w:rsidR="006D6DDD" w:rsidRPr="004E4A72">
        <w:rPr>
          <w:rFonts w:ascii="Calibri" w:hAnsi="Calibri" w:cs="Calibri"/>
        </w:rPr>
        <w:t xml:space="preserve"> =</w:t>
      </w:r>
      <w:r w:rsidR="00BC0B66">
        <w:rPr>
          <w:rFonts w:ascii="Calibri" w:hAnsi="Calibri" w:cs="Calibri"/>
        </w:rPr>
        <w:t xml:space="preserve"> </w:t>
      </w:r>
      <w:r w:rsidR="006D6DDD" w:rsidRPr="004E4A72">
        <w:rPr>
          <w:rFonts w:ascii="Calibri" w:hAnsi="Calibri" w:cs="Calibri"/>
          <w:u w:val="single"/>
        </w:rPr>
        <w:t xml:space="preserve"> </w:t>
      </w:r>
      <w:r w:rsidR="006D6DDD" w:rsidRPr="004E4A72">
        <w:rPr>
          <w:rFonts w:ascii="Calibri" w:hAnsi="Calibri" w:cs="Calibri"/>
          <w:u w:val="single"/>
        </w:rPr>
        <w:tab/>
        <w:t xml:space="preserve">       </w:t>
      </w:r>
      <w:r w:rsidR="00BC0B66">
        <w:rPr>
          <w:rFonts w:ascii="Calibri" w:hAnsi="Calibri" w:cs="Calibri"/>
          <w:u w:val="single"/>
        </w:rPr>
        <w:t xml:space="preserve"> </w:t>
      </w:r>
      <w:r w:rsidR="00BC0B66">
        <w:rPr>
          <w:rFonts w:ascii="Calibri" w:hAnsi="Calibri" w:cs="Calibri"/>
        </w:rPr>
        <w:t xml:space="preserve"> k</w:t>
      </w:r>
      <w:r w:rsidR="006D6DDD" w:rsidRPr="004E4A72">
        <w:rPr>
          <w:rFonts w:ascii="Calibri" w:hAnsi="Calibri" w:cs="Calibri"/>
        </w:rPr>
        <w:t>g</w:t>
      </w:r>
    </w:p>
    <w:p w14:paraId="006D8185" w14:textId="716B9302" w:rsidR="003E7C3B" w:rsidRPr="004E4A72" w:rsidRDefault="006D6DDD" w:rsidP="006D6DDD">
      <w:pPr>
        <w:pStyle w:val="AufgabeUntersuche"/>
        <w:numPr>
          <w:ilvl w:val="0"/>
          <w:numId w:val="0"/>
        </w:numPr>
        <w:ind w:left="540"/>
      </w:pPr>
      <w:r w:rsidRPr="004E4A72">
        <w:rPr>
          <w:rFonts w:ascii="Calibri" w:hAnsi="Calibri" w:cs="Calibri"/>
        </w:rPr>
        <w:t xml:space="preserve">                                           </w:t>
      </w:r>
      <w:r w:rsidRPr="00B80D00">
        <w:rPr>
          <w:rFonts w:ascii="Cambria" w:hAnsi="Cambria" w:cs="Calibri"/>
          <w:i/>
          <w:iCs/>
        </w:rPr>
        <w:t>ϑ</w:t>
      </w:r>
      <w:r w:rsidRPr="004E4A72">
        <w:rPr>
          <w:rFonts w:ascii="Calibri" w:hAnsi="Calibri" w:cs="Calibri"/>
          <w:vertAlign w:val="subscript"/>
        </w:rPr>
        <w:t>1</w:t>
      </w:r>
      <w:r w:rsidRPr="004E4A72">
        <w:rPr>
          <w:rFonts w:ascii="Calibri" w:hAnsi="Calibri" w:cs="Calibri"/>
        </w:rPr>
        <w:t xml:space="preserve"> </w:t>
      </w:r>
      <w:r w:rsidR="00B80D00" w:rsidRPr="004E4A72">
        <w:rPr>
          <w:rFonts w:ascii="Calibri" w:hAnsi="Calibri" w:cs="Calibri"/>
        </w:rPr>
        <w:t>=</w:t>
      </w:r>
      <w:r w:rsidR="00BC0B66">
        <w:rPr>
          <w:rFonts w:ascii="Calibri" w:hAnsi="Calibri" w:cs="Calibri"/>
        </w:rPr>
        <w:t xml:space="preserve"> </w:t>
      </w:r>
      <w:r w:rsidR="00B80D00" w:rsidRPr="004E4A72">
        <w:rPr>
          <w:rFonts w:ascii="Calibri" w:hAnsi="Calibri" w:cs="Calibri"/>
          <w:u w:val="single"/>
        </w:rPr>
        <w:t xml:space="preserve"> </w:t>
      </w:r>
      <w:r w:rsidR="00B80D00" w:rsidRPr="004E4A72">
        <w:rPr>
          <w:rFonts w:ascii="Calibri" w:hAnsi="Calibri" w:cs="Calibri"/>
          <w:u w:val="single"/>
        </w:rPr>
        <w:tab/>
        <w:t xml:space="preserve">       </w:t>
      </w:r>
      <w:r w:rsidR="00BC0B66">
        <w:rPr>
          <w:rFonts w:ascii="Calibri" w:hAnsi="Calibri" w:cs="Calibri"/>
          <w:u w:val="single"/>
        </w:rPr>
        <w:t xml:space="preserve"> </w:t>
      </w:r>
      <w:r w:rsidR="00BC0B66">
        <w:rPr>
          <w:rFonts w:ascii="Calibri" w:hAnsi="Calibri" w:cs="Calibri"/>
        </w:rPr>
        <w:t xml:space="preserve"> °</w:t>
      </w:r>
      <w:r w:rsidRPr="004E4A72">
        <w:rPr>
          <w:rFonts w:ascii="Calibri" w:hAnsi="Calibri" w:cs="Calibri"/>
        </w:rPr>
        <w:t>C</w:t>
      </w:r>
      <w:r w:rsidR="003E7C3B" w:rsidRPr="004E4A72">
        <w:rPr>
          <w:rFonts w:ascii="Calibri" w:hAnsi="Calibri" w:cs="Calibri"/>
        </w:rPr>
        <w:br/>
      </w:r>
    </w:p>
    <w:p w14:paraId="040E7AE6" w14:textId="5D7F9B0D" w:rsidR="005C515A" w:rsidRPr="004E4A72" w:rsidRDefault="006D6DDD" w:rsidP="005C515A">
      <w:pPr>
        <w:pStyle w:val="AufgabeUntersuche"/>
      </w:pPr>
      <w:r w:rsidRPr="004E4A72">
        <w:t>Fülle eine Wassermenge mit höhere</w:t>
      </w:r>
      <w:r w:rsidR="00953A9A" w:rsidRPr="004E4A72">
        <w:t>r</w:t>
      </w:r>
      <w:r w:rsidRPr="004E4A72">
        <w:t xml:space="preserve"> Temperatur in das Becherglas, nachdem du die Masse </w:t>
      </w:r>
      <w:r w:rsidRPr="00B80D00">
        <w:rPr>
          <w:b/>
          <w:i/>
          <w:iCs/>
        </w:rPr>
        <w:t>m</w:t>
      </w:r>
      <w:r w:rsidRPr="003C4502">
        <w:rPr>
          <w:b/>
          <w:vertAlign w:val="subscript"/>
        </w:rPr>
        <w:t>2</w:t>
      </w:r>
      <w:r w:rsidRPr="004E4A72">
        <w:t xml:space="preserve"> bestimmt hast. Miss die Temperatur des Wassers </w:t>
      </w:r>
      <w:r w:rsidR="00B80D00" w:rsidRPr="00B80D00">
        <w:rPr>
          <w:rFonts w:ascii="Cambria" w:hAnsi="Cambria" w:cs="Calibri"/>
          <w:b/>
          <w:i/>
          <w:iCs/>
        </w:rPr>
        <w:t>ϑ</w:t>
      </w:r>
      <w:bookmarkStart w:id="0" w:name="_GoBack"/>
      <w:bookmarkEnd w:id="0"/>
      <w:r w:rsidRPr="003C4502">
        <w:rPr>
          <w:rFonts w:ascii="Calibri" w:hAnsi="Calibri" w:cs="Calibri"/>
          <w:b/>
          <w:vertAlign w:val="subscript"/>
        </w:rPr>
        <w:t>2</w:t>
      </w:r>
      <w:r w:rsidRPr="004E4A72">
        <w:rPr>
          <w:rFonts w:ascii="Calibri" w:hAnsi="Calibri" w:cs="Calibri"/>
          <w:vertAlign w:val="subscript"/>
        </w:rPr>
        <w:t xml:space="preserve"> </w:t>
      </w:r>
      <w:r w:rsidRPr="004E4A72">
        <w:rPr>
          <w:rFonts w:ascii="Calibri" w:hAnsi="Calibri" w:cs="Calibri"/>
        </w:rPr>
        <w:t>im Becherglas, gieße das Wasser direkt ins Kalorimeter und schließe den Deckel.</w:t>
      </w:r>
      <w:r w:rsidRPr="004E4A72">
        <w:rPr>
          <w:rFonts w:ascii="Calibri" w:hAnsi="Calibri" w:cs="Calibri"/>
        </w:rPr>
        <w:br/>
      </w:r>
    </w:p>
    <w:p w14:paraId="3A8D8A25" w14:textId="67D8ACDF" w:rsidR="006D6DDD" w:rsidRPr="004E4A72" w:rsidRDefault="006D6DDD" w:rsidP="006D6DDD">
      <w:pPr>
        <w:pStyle w:val="AufgabeUntersuche"/>
        <w:numPr>
          <w:ilvl w:val="0"/>
          <w:numId w:val="0"/>
        </w:numPr>
        <w:ind w:left="540"/>
        <w:rPr>
          <w:rFonts w:ascii="Calibri" w:hAnsi="Calibri" w:cs="Calibri"/>
        </w:rPr>
      </w:pPr>
      <w:r w:rsidRPr="004E4A72">
        <w:rPr>
          <w:rFonts w:ascii="Calibri" w:hAnsi="Calibri" w:cs="Calibri"/>
        </w:rPr>
        <w:t xml:space="preserve">                                          </w:t>
      </w:r>
      <w:r w:rsidRPr="00B80D00">
        <w:rPr>
          <w:rFonts w:ascii="Calibri" w:hAnsi="Calibri" w:cs="Calibri"/>
          <w:i/>
          <w:iCs/>
        </w:rPr>
        <w:t>m</w:t>
      </w:r>
      <w:r w:rsidRPr="004E4A72">
        <w:rPr>
          <w:rFonts w:ascii="Calibri" w:hAnsi="Calibri" w:cs="Calibri"/>
          <w:vertAlign w:val="subscript"/>
        </w:rPr>
        <w:t>2</w:t>
      </w:r>
      <w:r w:rsidRPr="004E4A72">
        <w:rPr>
          <w:rFonts w:ascii="Calibri" w:hAnsi="Calibri" w:cs="Calibri"/>
        </w:rPr>
        <w:t xml:space="preserve"> =</w:t>
      </w:r>
      <w:r w:rsidR="00BC0B66">
        <w:rPr>
          <w:rFonts w:ascii="Calibri" w:hAnsi="Calibri" w:cs="Calibri"/>
        </w:rPr>
        <w:t xml:space="preserve"> </w:t>
      </w:r>
      <w:r w:rsidRPr="004E4A72">
        <w:rPr>
          <w:rFonts w:ascii="Calibri" w:hAnsi="Calibri" w:cs="Calibri"/>
          <w:u w:val="single"/>
        </w:rPr>
        <w:t xml:space="preserve"> </w:t>
      </w:r>
      <w:r w:rsidRPr="004E4A72">
        <w:rPr>
          <w:rFonts w:ascii="Calibri" w:hAnsi="Calibri" w:cs="Calibri"/>
          <w:u w:val="single"/>
        </w:rPr>
        <w:tab/>
        <w:t xml:space="preserve">       </w:t>
      </w:r>
      <w:r w:rsidR="00BC0B66">
        <w:rPr>
          <w:rFonts w:ascii="Calibri" w:hAnsi="Calibri" w:cs="Calibri"/>
        </w:rPr>
        <w:t xml:space="preserve"> k</w:t>
      </w:r>
      <w:r w:rsidRPr="004E4A72">
        <w:rPr>
          <w:rFonts w:ascii="Calibri" w:hAnsi="Calibri" w:cs="Calibri"/>
        </w:rPr>
        <w:t>g</w:t>
      </w:r>
    </w:p>
    <w:p w14:paraId="62F98271" w14:textId="2767D9B4" w:rsidR="005C515A" w:rsidRPr="004E4A72" w:rsidRDefault="006D6DDD" w:rsidP="006D6DDD">
      <w:pPr>
        <w:pStyle w:val="AufgabeUntersuche"/>
        <w:numPr>
          <w:ilvl w:val="0"/>
          <w:numId w:val="0"/>
        </w:numPr>
        <w:ind w:left="540"/>
      </w:pPr>
      <w:r w:rsidRPr="004E4A72">
        <w:rPr>
          <w:rFonts w:ascii="Calibri" w:hAnsi="Calibri" w:cs="Calibri"/>
        </w:rPr>
        <w:t xml:space="preserve">                                           </w:t>
      </w:r>
      <w:r w:rsidR="00B80D00" w:rsidRPr="00B80D00">
        <w:rPr>
          <w:rFonts w:ascii="Cambria" w:hAnsi="Cambria" w:cs="Calibri"/>
          <w:i/>
          <w:iCs/>
        </w:rPr>
        <w:t>ϑ</w:t>
      </w:r>
      <w:r w:rsidR="00B80D00" w:rsidRPr="004E4A72">
        <w:rPr>
          <w:rFonts w:ascii="Calibri" w:hAnsi="Calibri" w:cs="Calibri"/>
          <w:vertAlign w:val="subscript"/>
        </w:rPr>
        <w:t xml:space="preserve"> </w:t>
      </w:r>
      <w:r w:rsidRPr="004E4A72">
        <w:rPr>
          <w:rFonts w:ascii="Calibri" w:hAnsi="Calibri" w:cs="Calibri"/>
          <w:vertAlign w:val="subscript"/>
        </w:rPr>
        <w:t>2</w:t>
      </w:r>
      <w:r w:rsidRPr="004E4A72">
        <w:rPr>
          <w:rFonts w:ascii="Calibri" w:hAnsi="Calibri" w:cs="Calibri"/>
        </w:rPr>
        <w:t xml:space="preserve"> =</w:t>
      </w:r>
      <w:r w:rsidR="00BC0B66">
        <w:rPr>
          <w:rFonts w:ascii="Calibri" w:hAnsi="Calibri" w:cs="Calibri"/>
        </w:rPr>
        <w:t xml:space="preserve"> </w:t>
      </w:r>
      <w:r w:rsidRPr="004E4A72">
        <w:rPr>
          <w:rFonts w:ascii="Calibri" w:hAnsi="Calibri" w:cs="Calibri"/>
          <w:u w:val="single"/>
        </w:rPr>
        <w:t xml:space="preserve"> </w:t>
      </w:r>
      <w:r w:rsidRPr="004E4A72">
        <w:rPr>
          <w:rFonts w:ascii="Calibri" w:hAnsi="Calibri" w:cs="Calibri"/>
          <w:u w:val="single"/>
        </w:rPr>
        <w:tab/>
        <w:t xml:space="preserve">     </w:t>
      </w:r>
      <w:r w:rsidR="00B80D00">
        <w:rPr>
          <w:rFonts w:ascii="Calibri" w:hAnsi="Calibri" w:cs="Calibri"/>
          <w:u w:val="single"/>
        </w:rPr>
        <w:t xml:space="preserve"> </w:t>
      </w:r>
      <w:r w:rsidRPr="004E4A72">
        <w:rPr>
          <w:rFonts w:ascii="Calibri" w:hAnsi="Calibri" w:cs="Calibri"/>
          <w:u w:val="single"/>
        </w:rPr>
        <w:t xml:space="preserve"> </w:t>
      </w:r>
      <w:r w:rsidR="00BC0B66">
        <w:rPr>
          <w:rFonts w:ascii="Calibri" w:hAnsi="Calibri" w:cs="Calibri"/>
        </w:rPr>
        <w:t xml:space="preserve"> °</w:t>
      </w:r>
      <w:r w:rsidRPr="004E4A72">
        <w:rPr>
          <w:rFonts w:ascii="Calibri" w:hAnsi="Calibri" w:cs="Calibri"/>
        </w:rPr>
        <w:t>C</w:t>
      </w:r>
      <w:r w:rsidR="003C4502">
        <w:rPr>
          <w:rFonts w:ascii="Calibri" w:hAnsi="Calibri" w:cs="Calibri"/>
        </w:rPr>
        <w:br/>
      </w:r>
      <w:r w:rsidRPr="004E4A72">
        <w:rPr>
          <w:rFonts w:ascii="Calibri" w:hAnsi="Calibri" w:cs="Calibri"/>
        </w:rPr>
        <w:br/>
      </w:r>
    </w:p>
    <w:p w14:paraId="190E1134" w14:textId="7804D5DE" w:rsidR="00DD2313" w:rsidRPr="004E4A72" w:rsidRDefault="006D6DDD" w:rsidP="005C515A">
      <w:pPr>
        <w:pStyle w:val="AufgabeUntersuche"/>
      </w:pPr>
      <w:r w:rsidRPr="004E4A72">
        <w:t xml:space="preserve">Rühre </w:t>
      </w:r>
      <w:r w:rsidR="00216509">
        <w:t xml:space="preserve">auf und ab </w:t>
      </w:r>
      <w:r w:rsidRPr="004E4A72">
        <w:t>und warte, bis sich die Temperatur stabilisiert hat</w:t>
      </w:r>
      <w:r w:rsidR="000E2871">
        <w:t>.</w:t>
      </w:r>
      <w:r w:rsidRPr="004E4A72">
        <w:t xml:space="preserve"> </w:t>
      </w:r>
      <w:r w:rsidR="000E2871">
        <w:t>M</w:t>
      </w:r>
      <w:r w:rsidRPr="004E4A72">
        <w:t>i</w:t>
      </w:r>
      <w:r w:rsidR="00953A9A" w:rsidRPr="004E4A72">
        <w:t>ss</w:t>
      </w:r>
      <w:r w:rsidRPr="004E4A72">
        <w:t xml:space="preserve"> </w:t>
      </w:r>
      <w:r w:rsidR="000E2871">
        <w:t xml:space="preserve">dann </w:t>
      </w:r>
      <w:r w:rsidRPr="004E4A72">
        <w:t>die sich ergebende Mischtemperatur.</w:t>
      </w:r>
      <w:r w:rsidRPr="004E4A72">
        <w:br/>
      </w:r>
      <w:r w:rsidRPr="004E4A72">
        <w:br/>
      </w:r>
      <w:r w:rsidRPr="004E4A72">
        <w:rPr>
          <w:rFonts w:ascii="Calibri" w:hAnsi="Calibri" w:cs="Calibri"/>
        </w:rPr>
        <w:t xml:space="preserve">                                           </w:t>
      </w:r>
      <w:r w:rsidR="00B80D00" w:rsidRPr="00B80D00">
        <w:rPr>
          <w:rFonts w:ascii="Cambria" w:hAnsi="Cambria" w:cs="Calibri"/>
          <w:i/>
          <w:iCs/>
        </w:rPr>
        <w:t>ϑ</w:t>
      </w:r>
      <w:r w:rsidR="00B80D00" w:rsidRPr="004E4A72">
        <w:rPr>
          <w:rFonts w:ascii="Calibri" w:hAnsi="Calibri" w:cs="Calibri"/>
          <w:vertAlign w:val="subscript"/>
        </w:rPr>
        <w:t xml:space="preserve"> </w:t>
      </w:r>
      <w:r w:rsidRPr="004E4A72">
        <w:rPr>
          <w:rFonts w:ascii="Calibri" w:hAnsi="Calibri" w:cs="Calibri"/>
          <w:vertAlign w:val="subscript"/>
        </w:rPr>
        <w:t>M</w:t>
      </w:r>
      <w:r w:rsidRPr="004E4A72">
        <w:rPr>
          <w:rFonts w:ascii="Calibri" w:hAnsi="Calibri" w:cs="Calibri"/>
        </w:rPr>
        <w:t xml:space="preserve"> =</w:t>
      </w:r>
      <w:r w:rsidR="00BC0B66">
        <w:rPr>
          <w:rFonts w:ascii="Calibri" w:hAnsi="Calibri" w:cs="Calibri"/>
        </w:rPr>
        <w:t xml:space="preserve"> </w:t>
      </w:r>
      <w:r w:rsidRPr="004E4A72">
        <w:rPr>
          <w:rFonts w:ascii="Calibri" w:hAnsi="Calibri" w:cs="Calibri"/>
          <w:u w:val="single"/>
        </w:rPr>
        <w:t xml:space="preserve"> </w:t>
      </w:r>
      <w:r w:rsidRPr="004E4A72">
        <w:rPr>
          <w:rFonts w:ascii="Calibri" w:hAnsi="Calibri" w:cs="Calibri"/>
          <w:u w:val="single"/>
        </w:rPr>
        <w:tab/>
        <w:t xml:space="preserve">    </w:t>
      </w:r>
      <w:r w:rsidR="00B80D00">
        <w:rPr>
          <w:rFonts w:ascii="Calibri" w:hAnsi="Calibri" w:cs="Calibri"/>
          <w:u w:val="single"/>
        </w:rPr>
        <w:t xml:space="preserve">  </w:t>
      </w:r>
      <w:r w:rsidRPr="004E4A72">
        <w:rPr>
          <w:rFonts w:ascii="Calibri" w:hAnsi="Calibri" w:cs="Calibri"/>
          <w:u w:val="single"/>
        </w:rPr>
        <w:t xml:space="preserve">  </w:t>
      </w:r>
      <w:r w:rsidR="00BC0B66">
        <w:rPr>
          <w:rFonts w:ascii="Calibri" w:hAnsi="Calibri" w:cs="Calibri"/>
          <w:u w:val="single"/>
        </w:rPr>
        <w:t xml:space="preserve"> </w:t>
      </w:r>
      <w:r w:rsidR="00BC0B66">
        <w:rPr>
          <w:rFonts w:ascii="Calibri" w:hAnsi="Calibri" w:cs="Calibri"/>
        </w:rPr>
        <w:t xml:space="preserve"> °</w:t>
      </w:r>
      <w:r w:rsidRPr="004E4A72">
        <w:rPr>
          <w:rFonts w:ascii="Calibri" w:hAnsi="Calibri" w:cs="Calibri"/>
        </w:rPr>
        <w:t>C</w:t>
      </w:r>
      <w:r w:rsidR="00DD2313" w:rsidRPr="004E4A72">
        <w:rPr>
          <w:rFonts w:ascii="Calibri" w:hAnsi="Calibri" w:cs="Calibri"/>
        </w:rPr>
        <w:br/>
      </w:r>
    </w:p>
    <w:p w14:paraId="4BB6BDCC" w14:textId="77777777" w:rsidR="00CF0BC7" w:rsidRDefault="00CF0BC7" w:rsidP="00A60971">
      <w:pPr>
        <w:pStyle w:val="KeinAbsatzformat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4D9140C8" w14:textId="5E960E39" w:rsidR="00CF0BC7" w:rsidRDefault="00C746F6" w:rsidP="00A60971">
      <w:pPr>
        <w:pStyle w:val="KeinAbsatzformat"/>
        <w:spacing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752448" behindDoc="0" locked="0" layoutInCell="1" allowOverlap="1" wp14:anchorId="00C2E924" wp14:editId="65EACA40">
            <wp:simplePos x="0" y="0"/>
            <wp:positionH relativeFrom="column">
              <wp:posOffset>5607533</wp:posOffset>
            </wp:positionH>
            <wp:positionV relativeFrom="paragraph">
              <wp:posOffset>108415</wp:posOffset>
            </wp:positionV>
            <wp:extent cx="756285" cy="756285"/>
            <wp:effectExtent l="0" t="0" r="571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Formel Mischtemperat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BC7" w:rsidRPr="004E4A7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1C12B" wp14:editId="3DAC9AD7">
                <wp:simplePos x="0" y="0"/>
                <wp:positionH relativeFrom="page">
                  <wp:posOffset>5100320</wp:posOffset>
                </wp:positionH>
                <wp:positionV relativeFrom="paragraph">
                  <wp:posOffset>215562</wp:posOffset>
                </wp:positionV>
                <wp:extent cx="1279525" cy="508635"/>
                <wp:effectExtent l="0" t="0" r="0" b="5715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08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4DAB9" w14:textId="77777777" w:rsidR="00581D91" w:rsidRPr="002703BF" w:rsidRDefault="00581D91" w:rsidP="00581D91">
                            <w:pPr>
                              <w:spacing w:before="129"/>
                              <w:ind w:left="582" w:right="474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03BF">
                              <w:rPr>
                                <w:i/>
                                <w:color w:val="231F20"/>
                                <w:sz w:val="21"/>
                                <w:szCs w:val="21"/>
                              </w:rPr>
                              <w:t>QR-Code:</w:t>
                            </w:r>
                          </w:p>
                          <w:p w14:paraId="1EC7DFDF" w14:textId="77777777" w:rsidR="00581D91" w:rsidRPr="002703BF" w:rsidRDefault="00581D91" w:rsidP="00581D91">
                            <w:pPr>
                              <w:pStyle w:val="Textkrper"/>
                              <w:spacing w:before="52"/>
                              <w:ind w:left="583" w:right="474"/>
                              <w:jc w:val="center"/>
                            </w:pPr>
                            <w:r w:rsidRPr="002703BF">
                              <w:rPr>
                                <w:color w:val="231F20"/>
                              </w:rPr>
                              <w:t xml:space="preserve">Formel </w:t>
                            </w:r>
                            <w:r w:rsidR="008D3687" w:rsidRPr="000E2871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ϑ</w:t>
                            </w:r>
                            <w:r w:rsidR="008D368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r w:rsidRPr="002703BF">
                              <w:rPr>
                                <w:color w:val="231F20"/>
                                <w:position w:val="-6"/>
                              </w:rPr>
                              <w:t xml:space="preserve"> </w:t>
                            </w:r>
                          </w:p>
                          <w:p w14:paraId="74E440BB" w14:textId="77777777" w:rsidR="00581D91" w:rsidRDefault="00581D91" w:rsidP="00581D91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1C12B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9" type="#_x0000_t202" style="position:absolute;margin-left:401.6pt;margin-top:16.95pt;width:100.75pt;height:40.0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" filled="f" stroked="f" strokeweight="1pt">
                <v:textbox inset="0,0,0,0">
                  <w:txbxContent>
                    <w:p w14:paraId="5784DAB9" w14:textId="77777777" w:rsidR="00581D91" w:rsidRPr="002703BF" w:rsidRDefault="00581D91" w:rsidP="00581D91">
                      <w:pPr>
                        <w:spacing w:before="129"/>
                        <w:ind w:left="582" w:right="474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2703BF">
                        <w:rPr>
                          <w:i/>
                          <w:color w:val="231F20"/>
                          <w:sz w:val="21"/>
                          <w:szCs w:val="21"/>
                        </w:rPr>
                        <w:t>QR-Code:</w:t>
                      </w:r>
                    </w:p>
                    <w:p w14:paraId="1EC7DFDF" w14:textId="77777777" w:rsidR="00581D91" w:rsidRPr="002703BF" w:rsidRDefault="00581D91" w:rsidP="00581D91">
                      <w:pPr>
                        <w:pStyle w:val="Textkrper"/>
                        <w:spacing w:before="52"/>
                        <w:ind w:left="583" w:right="474"/>
                        <w:jc w:val="center"/>
                      </w:pPr>
                      <w:r w:rsidRPr="002703BF">
                        <w:rPr>
                          <w:color w:val="231F20"/>
                        </w:rPr>
                        <w:t xml:space="preserve">Formel </w:t>
                      </w:r>
                      <w:r w:rsidR="008D3687" w:rsidRPr="000E2871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ϑ</w:t>
                      </w:r>
                      <w:r w:rsidR="008D3687">
                        <w:rPr>
                          <w:sz w:val="20"/>
                          <w:szCs w:val="20"/>
                          <w:vertAlign w:val="subscript"/>
                        </w:rPr>
                        <w:t>M</w:t>
                      </w:r>
                      <w:r w:rsidRPr="002703BF">
                        <w:rPr>
                          <w:color w:val="231F20"/>
                          <w:position w:val="-6"/>
                        </w:rPr>
                        <w:t xml:space="preserve"> </w:t>
                      </w:r>
                    </w:p>
                    <w:p w14:paraId="74E440BB" w14:textId="77777777" w:rsidR="00581D91" w:rsidRDefault="00581D91" w:rsidP="00581D91">
                      <w:pPr>
                        <w:pStyle w:val="Textkrper"/>
                        <w:ind w:left="312" w:right="312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6F1651" w14:textId="5C1B3F44" w:rsidR="00B66A38" w:rsidRPr="000E2871" w:rsidRDefault="00DD590B" w:rsidP="002064C3">
      <w:pPr>
        <w:pStyle w:val="KeinAbsatzformat"/>
        <w:spacing w:line="240" w:lineRule="auto"/>
        <w:ind w:right="2948"/>
        <w:rPr>
          <w:rFonts w:asciiTheme="minorHAnsi" w:hAnsiTheme="minorHAnsi" w:cstheme="minorHAnsi"/>
          <w:sz w:val="21"/>
          <w:szCs w:val="21"/>
        </w:rPr>
      </w:pPr>
      <w:r w:rsidRPr="000E2871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92C6FD" wp14:editId="2CD11452">
                <wp:simplePos x="0" y="0"/>
                <wp:positionH relativeFrom="margin">
                  <wp:posOffset>4555490</wp:posOffset>
                </wp:positionH>
                <wp:positionV relativeFrom="paragraph">
                  <wp:posOffset>800735</wp:posOffset>
                </wp:positionV>
                <wp:extent cx="1807210" cy="1367155"/>
                <wp:effectExtent l="0" t="0" r="2540" b="4445"/>
                <wp:wrapTight wrapText="bothSides">
                  <wp:wrapPolygon edited="0">
                    <wp:start x="0" y="0"/>
                    <wp:lineTo x="0" y="21369"/>
                    <wp:lineTo x="21403" y="21369"/>
                    <wp:lineTo x="21403" y="0"/>
                    <wp:lineTo x="0" y="0"/>
                  </wp:wrapPolygon>
                </wp:wrapTight>
                <wp:docPr id="14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367155"/>
                        </a:xfrm>
                        <a:prstGeom prst="wedgeRectCallout">
                          <a:avLst>
                            <a:gd name="adj1" fmla="val -49016"/>
                            <a:gd name="adj2" fmla="val -22757"/>
                          </a:avLst>
                        </a:prstGeom>
                        <a:solidFill>
                          <a:srgbClr val="F5E5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A19D81" w14:textId="16EABB34" w:rsidR="00DD590B" w:rsidRPr="00DD590B" w:rsidRDefault="00DD590B" w:rsidP="00DD590B">
                            <w:pPr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</w:pPr>
                            <w:r w:rsidRPr="00E27A8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DD590B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ist die Wärmekapazität des Kalorimeters. Bei deinen Kalorimetern mit Deckel und Rührer</w:t>
                            </w:r>
                            <w:r w:rsidR="003D58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aber ohne Heizelement </w:t>
                            </w:r>
                            <w:r w:rsidRPr="00DD59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beträgt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 xml:space="preserve">Κ </m:t>
                                  </m:r>
                                </m:sub>
                              </m:sSub>
                            </m:oMath>
                            <w:r w:rsidRPr="00DD590B"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>= 74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  <w:sz w:val="18"/>
                                      <w:szCs w:val="18"/>
                                    </w:rPr>
                                    <m:t>K</m:t>
                                  </m:r>
                                </m:den>
                              </m:f>
                            </m:oMath>
                            <w:r w:rsidRPr="00DD590B"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8750B62" w14:textId="461C77EE" w:rsidR="00DD590B" w:rsidRPr="00DD590B" w:rsidRDefault="00216509" w:rsidP="00DD590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165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Der Literaturwert für die spezifische Wärmekapazität des Wassers beträgt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590B" w:rsidRPr="003D5838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  <w:vertAlign w:val="subscript"/>
                              </w:rPr>
                              <w:t>w</w:t>
                            </w:r>
                            <w:r w:rsidR="00E27A86">
                              <w:rPr>
                                <w:rFonts w:cstheme="minorHAns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=</w:t>
                            </w:r>
                            <w:r w:rsidR="00E27A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590B" w:rsidRPr="00DD59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4184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18"/>
                                      <w:szCs w:val="18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C6FD" id="_x0000_s1030" type="#_x0000_t61" style="position:absolute;margin-left:358.7pt;margin-top:63.05pt;width:142.3pt;height:107.6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" adj="213,5884" fillcolor="#f5e51b" stroked="f" strokeweight="2pt">
                <v:textbox>
                  <w:txbxContent>
                    <w:p w14:paraId="17A19D81" w14:textId="16EABB34" w:rsidR="00DD590B" w:rsidRPr="00DD590B" w:rsidRDefault="00DD590B" w:rsidP="00DD590B">
                      <w:pPr>
                        <w:rPr>
                          <w:rFonts w:eastAsiaTheme="minorEastAsia" w:cstheme="minorHAnsi"/>
                          <w:sz w:val="18"/>
                          <w:szCs w:val="18"/>
                        </w:rPr>
                      </w:pPr>
                      <w:r w:rsidRPr="00E27A8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DD590B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K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ist die Wärmekapazität des Kalorimeters. Bei deinen Kalorimetern mit Deckel und Rührer</w:t>
                      </w:r>
                      <w:r w:rsidR="003D5838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aber ohne Heizelement </w:t>
                      </w:r>
                      <w:r w:rsidRPr="00DD59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beträgt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 xml:space="preserve"> </m:t>
                            </m:r>
                          </m:sub>
                        </m:sSub>
                      </m:oMath>
                      <w:r w:rsidRPr="00DD590B"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>= 74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  <w:szCs w:val="18"/>
                              </w:rPr>
                              <m:t>K</m:t>
                            </m:r>
                          </m:den>
                        </m:f>
                      </m:oMath>
                      <w:r w:rsidRPr="00DD590B"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8750B62" w14:textId="461C77EE" w:rsidR="00DD590B" w:rsidRPr="00DD590B" w:rsidRDefault="00216509" w:rsidP="00DD590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16509">
                        <w:rPr>
                          <w:color w:val="000000" w:themeColor="text1"/>
                          <w:sz w:val="18"/>
                          <w:szCs w:val="18"/>
                        </w:rPr>
                        <w:t>Der Literaturwert für die spezifische Wärmekapazität des Wassers beträgt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590B" w:rsidRPr="003D5838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  <w:vertAlign w:val="subscript"/>
                        </w:rPr>
                        <w:t>w</w:t>
                      </w:r>
                      <w:proofErr w:type="spellEnd"/>
                      <w:r w:rsidR="00E27A86">
                        <w:rPr>
                          <w:rFonts w:cstheme="minorHAnsi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</w:rPr>
                        <w:t>=</w:t>
                      </w:r>
                      <w:r w:rsidR="00E27A8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D590B" w:rsidRPr="00DD590B">
                        <w:rPr>
                          <w:rFonts w:cstheme="minorHAnsi"/>
                          <w:sz w:val="18"/>
                          <w:szCs w:val="18"/>
                        </w:rPr>
                        <w:t>4184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szCs w:val="18"/>
                              </w:rPr>
                              <m:t>kg∙K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6509" w:rsidRPr="000E2871">
        <w:rPr>
          <w:rFonts w:asciiTheme="minorHAnsi" w:hAnsiTheme="minorHAnsi" w:cstheme="minorHAnsi"/>
          <w:sz w:val="20"/>
          <w:szCs w:val="20"/>
        </w:rPr>
        <w:t xml:space="preserve">Das mit kaltem und warmem Wasser befüllte Kalorimeter kann annähernd als abgeschlossenes System betrachtet werden. Nach dem Energieerhaltungssatz entspricht die vom heißen Wasser abgegebene Wärmemenge der </w:t>
      </w:r>
      <w:r w:rsidR="000E2871">
        <w:rPr>
          <w:rFonts w:asciiTheme="minorHAnsi" w:hAnsiTheme="minorHAnsi" w:cstheme="minorHAnsi"/>
          <w:sz w:val="20"/>
          <w:szCs w:val="20"/>
        </w:rPr>
        <w:t>des</w:t>
      </w:r>
      <w:r w:rsidR="00216509" w:rsidRPr="000E2871">
        <w:rPr>
          <w:rFonts w:asciiTheme="minorHAnsi" w:hAnsiTheme="minorHAnsi" w:cstheme="minorHAnsi"/>
          <w:sz w:val="20"/>
          <w:szCs w:val="20"/>
        </w:rPr>
        <w:t xml:space="preserve"> bereits im Kalorimeter befindlichen Wasser</w:t>
      </w:r>
      <w:r w:rsidR="003D5838">
        <w:rPr>
          <w:rFonts w:asciiTheme="minorHAnsi" w:hAnsiTheme="minorHAnsi" w:cstheme="minorHAnsi"/>
          <w:sz w:val="20"/>
          <w:szCs w:val="20"/>
        </w:rPr>
        <w:t>s</w:t>
      </w:r>
      <w:r w:rsidR="00216509" w:rsidRPr="000E2871">
        <w:rPr>
          <w:rFonts w:asciiTheme="minorHAnsi" w:hAnsiTheme="minorHAnsi" w:cstheme="minorHAnsi"/>
          <w:sz w:val="20"/>
          <w:szCs w:val="20"/>
        </w:rPr>
        <w:t xml:space="preserve"> und </w:t>
      </w:r>
      <w:r w:rsidR="003D5838">
        <w:rPr>
          <w:rFonts w:asciiTheme="minorHAnsi" w:hAnsiTheme="minorHAnsi" w:cstheme="minorHAnsi"/>
          <w:sz w:val="20"/>
          <w:szCs w:val="20"/>
        </w:rPr>
        <w:t>der vom</w:t>
      </w:r>
      <w:r w:rsidR="00216509" w:rsidRPr="000E2871">
        <w:rPr>
          <w:rFonts w:asciiTheme="minorHAnsi" w:hAnsiTheme="minorHAnsi" w:cstheme="minorHAnsi"/>
          <w:sz w:val="20"/>
          <w:szCs w:val="20"/>
        </w:rPr>
        <w:t xml:space="preserve"> Kalorimeter selbst aufgenommenen Wärmemenge.</w:t>
      </w:r>
      <w:r w:rsidR="00216509" w:rsidRPr="000E2871">
        <w:rPr>
          <w:rFonts w:asciiTheme="minorHAnsi" w:hAnsiTheme="minorHAnsi" w:cstheme="minorHAnsi"/>
          <w:sz w:val="20"/>
          <w:szCs w:val="20"/>
        </w:rPr>
        <w:br/>
      </w:r>
      <w:r w:rsidR="006D6DDD" w:rsidRPr="000E2871">
        <w:rPr>
          <w:rFonts w:asciiTheme="minorHAnsi" w:hAnsiTheme="minorHAnsi" w:cstheme="minorHAnsi"/>
          <w:sz w:val="21"/>
          <w:szCs w:val="21"/>
        </w:rPr>
        <w:br/>
      </w:r>
    </w:p>
    <w:p w14:paraId="38B7FD37" w14:textId="77777777" w:rsidR="00426FE4" w:rsidRPr="004E4A72" w:rsidRDefault="00426FE4" w:rsidP="003C4502">
      <w:pPr>
        <w:pStyle w:val="KeinAbsatzformat"/>
        <w:ind w:right="2948"/>
        <w:rPr>
          <w:rFonts w:asciiTheme="minorHAnsi" w:hAnsiTheme="minorHAnsi"/>
          <w:sz w:val="21"/>
          <w:szCs w:val="21"/>
        </w:rPr>
      </w:pPr>
    </w:p>
    <w:p w14:paraId="0579EE04" w14:textId="53448B7F" w:rsidR="00DD590B" w:rsidRPr="004E4A72" w:rsidRDefault="00DD590B" w:rsidP="003C4502">
      <w:pPr>
        <w:pStyle w:val="KeinLeerraum"/>
        <w:ind w:right="2948"/>
        <w:rPr>
          <w:rFonts w:cstheme="minorHAnsi"/>
          <w:sz w:val="21"/>
          <w:szCs w:val="21"/>
        </w:rPr>
      </w:pPr>
      <w:r w:rsidRPr="004E4A72">
        <w:rPr>
          <w:rFonts w:cstheme="minorHAnsi"/>
          <w:sz w:val="21"/>
          <w:szCs w:val="21"/>
        </w:rPr>
        <w:t xml:space="preserve">                                                        </w:t>
      </w:r>
      <w:r w:rsidRPr="004A092B">
        <w:rPr>
          <w:rFonts w:cstheme="minorHAnsi"/>
          <w:i/>
          <w:iCs/>
          <w:sz w:val="21"/>
          <w:szCs w:val="21"/>
        </w:rPr>
        <w:t>Q</w:t>
      </w:r>
      <w:r w:rsidRPr="004E4A72">
        <w:rPr>
          <w:rFonts w:cstheme="minorHAnsi"/>
          <w:sz w:val="21"/>
          <w:szCs w:val="21"/>
          <w:vertAlign w:val="subscript"/>
        </w:rPr>
        <w:t xml:space="preserve">ab </w:t>
      </w:r>
      <w:r w:rsidRPr="004E4A72">
        <w:rPr>
          <w:rFonts w:cstheme="minorHAnsi"/>
          <w:sz w:val="21"/>
          <w:szCs w:val="21"/>
        </w:rPr>
        <w:t xml:space="preserve">= </w:t>
      </w:r>
      <w:r w:rsidRPr="004A092B">
        <w:rPr>
          <w:rFonts w:cstheme="minorHAnsi"/>
          <w:i/>
          <w:iCs/>
          <w:sz w:val="21"/>
          <w:szCs w:val="21"/>
        </w:rPr>
        <w:t>Q</w:t>
      </w:r>
      <w:r w:rsidRPr="004E4A72">
        <w:rPr>
          <w:rFonts w:cstheme="minorHAnsi"/>
          <w:sz w:val="21"/>
          <w:szCs w:val="21"/>
          <w:vertAlign w:val="subscript"/>
        </w:rPr>
        <w:t>auf</w:t>
      </w:r>
      <w:r w:rsidRPr="004E4A72">
        <w:rPr>
          <w:rFonts w:cstheme="minorHAnsi"/>
          <w:noProof/>
          <w:sz w:val="21"/>
          <w:szCs w:val="21"/>
        </w:rPr>
        <w:t xml:space="preserve"> </w:t>
      </w:r>
      <w:bookmarkStart w:id="1" w:name="_Hlk30601060"/>
    </w:p>
    <w:p w14:paraId="31ACCA6C" w14:textId="75BC48DF" w:rsidR="00DD590B" w:rsidRPr="004E4A72" w:rsidRDefault="00DD590B" w:rsidP="003C4502">
      <w:pPr>
        <w:pStyle w:val="KeinLeerraum"/>
        <w:ind w:right="2948"/>
        <w:rPr>
          <w:rFonts w:cstheme="minorHAnsi"/>
          <w:sz w:val="21"/>
          <w:szCs w:val="21"/>
        </w:rPr>
      </w:pPr>
      <w:r w:rsidRPr="004E4A72">
        <w:rPr>
          <w:rFonts w:cstheme="minorHAnsi"/>
          <w:sz w:val="21"/>
          <w:szCs w:val="21"/>
        </w:rPr>
        <w:t xml:space="preserve">                                   </w:t>
      </w:r>
      <w:r w:rsidR="006D6DDD" w:rsidRPr="004E4A72">
        <w:rPr>
          <w:rFonts w:cstheme="minorHAnsi"/>
          <w:sz w:val="21"/>
          <w:szCs w:val="21"/>
        </w:rPr>
        <w:t xml:space="preserve"> </w:t>
      </w:r>
      <w:r w:rsidRPr="004E4A72">
        <w:rPr>
          <w:rFonts w:cstheme="minorHAnsi"/>
          <w:sz w:val="21"/>
          <w:szCs w:val="21"/>
        </w:rPr>
        <w:t xml:space="preserve">                </w:t>
      </w:r>
      <w:r w:rsidR="004A092B">
        <w:rPr>
          <w:rFonts w:cstheme="minorHAnsi"/>
          <w:sz w:val="21"/>
          <w:szCs w:val="21"/>
        </w:rPr>
        <w:t xml:space="preserve"> </w:t>
      </w:r>
      <w:r w:rsidR="00391C1B">
        <w:rPr>
          <w:rFonts w:cstheme="minorHAnsi"/>
          <w:sz w:val="21"/>
          <w:szCs w:val="21"/>
        </w:rPr>
        <w:t xml:space="preserve"> </w:t>
      </w:r>
      <w:r w:rsidRPr="004E4A72">
        <w:rPr>
          <w:rFonts w:cstheme="minorHAnsi"/>
          <w:sz w:val="21"/>
          <w:szCs w:val="21"/>
        </w:rPr>
        <w:t xml:space="preserve">  </w:t>
      </w:r>
      <w:r w:rsidR="004A092B" w:rsidRPr="004E4A72">
        <w:rPr>
          <w:rFonts w:cstheme="minorHAnsi"/>
          <w:sz w:val="21"/>
          <w:szCs w:val="21"/>
        </w:rPr>
        <w:t>–</w:t>
      </w:r>
      <w:r w:rsidRPr="004A092B">
        <w:rPr>
          <w:rFonts w:cstheme="minorHAnsi"/>
          <w:i/>
          <w:iCs/>
          <w:sz w:val="21"/>
          <w:szCs w:val="21"/>
        </w:rPr>
        <w:t>Q</w:t>
      </w:r>
      <w:r w:rsidR="006D6DDD" w:rsidRPr="004E4A72">
        <w:rPr>
          <w:rFonts w:cstheme="minorHAnsi"/>
          <w:sz w:val="21"/>
          <w:szCs w:val="21"/>
          <w:vertAlign w:val="subscript"/>
        </w:rPr>
        <w:t>2</w:t>
      </w:r>
      <w:r w:rsidRPr="004E4A72">
        <w:rPr>
          <w:rFonts w:cstheme="minorHAnsi"/>
          <w:sz w:val="21"/>
          <w:szCs w:val="21"/>
          <w:vertAlign w:val="subscript"/>
        </w:rPr>
        <w:t xml:space="preserve"> </w:t>
      </w:r>
      <w:r w:rsidRPr="004E4A72">
        <w:rPr>
          <w:rFonts w:cstheme="minorHAnsi"/>
          <w:sz w:val="21"/>
          <w:szCs w:val="21"/>
        </w:rPr>
        <w:t xml:space="preserve">= </w:t>
      </w:r>
      <w:r w:rsidRPr="004A092B">
        <w:rPr>
          <w:rFonts w:cstheme="minorHAnsi"/>
          <w:i/>
          <w:iCs/>
          <w:sz w:val="21"/>
          <w:szCs w:val="21"/>
        </w:rPr>
        <w:t>Q</w:t>
      </w:r>
      <w:r w:rsidR="006D6DDD" w:rsidRPr="004E4A72">
        <w:rPr>
          <w:rFonts w:cstheme="minorHAnsi"/>
          <w:sz w:val="21"/>
          <w:szCs w:val="21"/>
          <w:vertAlign w:val="subscript"/>
        </w:rPr>
        <w:t>1</w:t>
      </w:r>
      <w:r w:rsidR="004A092B">
        <w:rPr>
          <w:rFonts w:cstheme="minorHAnsi"/>
          <w:sz w:val="21"/>
          <w:szCs w:val="21"/>
          <w:vertAlign w:val="subscript"/>
        </w:rPr>
        <w:t xml:space="preserve"> </w:t>
      </w:r>
      <w:r w:rsidRPr="004E4A72">
        <w:rPr>
          <w:rFonts w:cstheme="minorHAnsi"/>
          <w:sz w:val="21"/>
          <w:szCs w:val="21"/>
        </w:rPr>
        <w:t>+</w:t>
      </w:r>
      <w:r w:rsidR="004A092B">
        <w:rPr>
          <w:rFonts w:cstheme="minorHAnsi"/>
          <w:sz w:val="21"/>
          <w:szCs w:val="21"/>
        </w:rPr>
        <w:t xml:space="preserve"> </w:t>
      </w:r>
      <w:r w:rsidRPr="004A092B">
        <w:rPr>
          <w:rFonts w:cstheme="minorHAnsi"/>
          <w:i/>
          <w:iCs/>
          <w:sz w:val="21"/>
          <w:szCs w:val="21"/>
        </w:rPr>
        <w:t>Q</w:t>
      </w:r>
      <w:r w:rsidRPr="004E4A72">
        <w:rPr>
          <w:rFonts w:cstheme="minorHAnsi"/>
          <w:sz w:val="21"/>
          <w:szCs w:val="21"/>
          <w:vertAlign w:val="subscript"/>
        </w:rPr>
        <w:t>K</w:t>
      </w:r>
    </w:p>
    <w:p w14:paraId="4CDE6933" w14:textId="0A478332" w:rsidR="00DD590B" w:rsidRPr="004E4A72" w:rsidRDefault="00DD590B" w:rsidP="003C4502">
      <w:pPr>
        <w:pStyle w:val="KeinLeerraum"/>
        <w:ind w:right="2948"/>
        <w:rPr>
          <w:rFonts w:cstheme="minorHAnsi"/>
          <w:sz w:val="21"/>
          <w:szCs w:val="21"/>
        </w:rPr>
      </w:pPr>
      <w:r w:rsidRPr="004E4A72">
        <w:rPr>
          <w:rFonts w:cstheme="minorHAnsi"/>
          <w:sz w:val="21"/>
          <w:szCs w:val="21"/>
        </w:rPr>
        <w:t xml:space="preserve">             </w:t>
      </w:r>
      <w:r w:rsidRPr="004E4A72">
        <w:rPr>
          <w:rFonts w:cstheme="minorHAnsi"/>
          <w:sz w:val="21"/>
          <w:szCs w:val="21"/>
        </w:rPr>
        <w:tab/>
        <w:t xml:space="preserve">              </w:t>
      </w:r>
      <w:r w:rsidR="006D6DDD" w:rsidRPr="004E4A72">
        <w:rPr>
          <w:rFonts w:cstheme="minorHAnsi"/>
          <w:sz w:val="21"/>
          <w:szCs w:val="21"/>
        </w:rPr>
        <w:t xml:space="preserve">      </w:t>
      </w:r>
      <w:r w:rsidR="004A092B" w:rsidRPr="004E4A72">
        <w:rPr>
          <w:rFonts w:cstheme="minorHAnsi"/>
          <w:sz w:val="21"/>
          <w:szCs w:val="21"/>
        </w:rPr>
        <w:t>–</w:t>
      </w:r>
      <w:r w:rsidRPr="004A092B">
        <w:rPr>
          <w:rFonts w:cstheme="minorHAnsi"/>
          <w:i/>
          <w:iCs/>
          <w:sz w:val="21"/>
          <w:szCs w:val="21"/>
        </w:rPr>
        <w:t>m</w:t>
      </w:r>
      <w:r w:rsidR="006D6DDD" w:rsidRPr="004E4A72">
        <w:rPr>
          <w:rFonts w:cstheme="minorHAnsi"/>
          <w:sz w:val="21"/>
          <w:szCs w:val="21"/>
          <w:vertAlign w:val="subscript"/>
        </w:rPr>
        <w:t>2</w:t>
      </w:r>
      <w:r w:rsidRPr="004A092B">
        <w:rPr>
          <w:rFonts w:cstheme="minorHAnsi"/>
          <w:i/>
          <w:iCs/>
          <w:sz w:val="21"/>
          <w:szCs w:val="21"/>
        </w:rPr>
        <w:t>c</w:t>
      </w:r>
      <w:r w:rsidR="006D6DDD" w:rsidRPr="004E4A72">
        <w:rPr>
          <w:rFonts w:cstheme="minorHAnsi"/>
          <w:sz w:val="21"/>
          <w:szCs w:val="21"/>
          <w:vertAlign w:val="subscript"/>
        </w:rPr>
        <w:t>W</w:t>
      </w:r>
      <w:r w:rsidR="006D6DDD" w:rsidRPr="004E4A72">
        <w:rPr>
          <w:rFonts w:cstheme="minorHAnsi"/>
          <w:sz w:val="21"/>
          <w:szCs w:val="21"/>
        </w:rPr>
        <w:t>(</w:t>
      </w:r>
      <w:r w:rsidR="006D6DDD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 xml:space="preserve">M </w:t>
      </w:r>
      <w:r w:rsidR="006D6DDD" w:rsidRPr="004E4A72">
        <w:rPr>
          <w:rFonts w:cstheme="minorHAnsi"/>
          <w:sz w:val="21"/>
          <w:szCs w:val="21"/>
        </w:rPr>
        <w:t xml:space="preserve">– 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>2</w:t>
      </w:r>
      <w:r w:rsidR="006D6DDD" w:rsidRPr="004E4A72">
        <w:rPr>
          <w:rFonts w:cstheme="minorHAnsi"/>
          <w:sz w:val="21"/>
          <w:szCs w:val="21"/>
        </w:rPr>
        <w:t xml:space="preserve">) </w:t>
      </w:r>
      <w:r w:rsidRPr="004E4A72">
        <w:rPr>
          <w:rFonts w:cstheme="minorHAnsi"/>
          <w:sz w:val="21"/>
          <w:szCs w:val="21"/>
        </w:rPr>
        <w:t xml:space="preserve">= </w:t>
      </w:r>
      <w:r w:rsidRPr="004A092B">
        <w:rPr>
          <w:rFonts w:cstheme="minorHAnsi"/>
          <w:i/>
          <w:iCs/>
          <w:sz w:val="21"/>
          <w:szCs w:val="21"/>
        </w:rPr>
        <w:t>m</w:t>
      </w:r>
      <w:r w:rsidR="006D6DDD" w:rsidRPr="004E4A72">
        <w:rPr>
          <w:rFonts w:cstheme="minorHAnsi"/>
          <w:sz w:val="21"/>
          <w:szCs w:val="21"/>
          <w:vertAlign w:val="subscript"/>
        </w:rPr>
        <w:t>1</w:t>
      </w:r>
      <w:r w:rsidRPr="004A092B">
        <w:rPr>
          <w:rFonts w:cstheme="minorHAnsi"/>
          <w:i/>
          <w:iCs/>
          <w:sz w:val="21"/>
          <w:szCs w:val="21"/>
        </w:rPr>
        <w:t>c</w:t>
      </w:r>
      <w:r w:rsidRPr="004E4A72">
        <w:rPr>
          <w:rFonts w:cstheme="minorHAnsi"/>
          <w:sz w:val="21"/>
          <w:szCs w:val="21"/>
          <w:vertAlign w:val="subscript"/>
        </w:rPr>
        <w:t>W</w:t>
      </w:r>
      <w:r w:rsidR="006D6DDD" w:rsidRPr="004E4A72">
        <w:rPr>
          <w:rFonts w:cstheme="minorHAnsi"/>
          <w:sz w:val="21"/>
          <w:szCs w:val="21"/>
        </w:rPr>
        <w:t>(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>M</w:t>
      </w:r>
      <w:r w:rsidR="00C87F7D" w:rsidRPr="004E4A72">
        <w:rPr>
          <w:rFonts w:cstheme="minorHAnsi"/>
          <w:sz w:val="21"/>
          <w:szCs w:val="21"/>
          <w:vertAlign w:val="subscript"/>
        </w:rPr>
        <w:t xml:space="preserve"> </w:t>
      </w:r>
      <w:r w:rsidR="00C87F7D" w:rsidRPr="004E4A72">
        <w:rPr>
          <w:rFonts w:cstheme="minorHAnsi"/>
          <w:sz w:val="21"/>
          <w:szCs w:val="21"/>
        </w:rPr>
        <w:t>–</w:t>
      </w:r>
      <w:r w:rsidR="006D6DDD" w:rsidRPr="004E4A72">
        <w:rPr>
          <w:rFonts w:cstheme="minorHAnsi"/>
          <w:sz w:val="21"/>
          <w:szCs w:val="21"/>
        </w:rPr>
        <w:t xml:space="preserve"> 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>1</w:t>
      </w:r>
      <w:r w:rsidR="006D6DDD" w:rsidRPr="004E4A72">
        <w:rPr>
          <w:rFonts w:cstheme="minorHAnsi"/>
          <w:sz w:val="21"/>
          <w:szCs w:val="21"/>
        </w:rPr>
        <w:t xml:space="preserve">) </w:t>
      </w:r>
      <w:r w:rsidRPr="004E4A72">
        <w:rPr>
          <w:rFonts w:cstheme="minorHAnsi"/>
          <w:sz w:val="21"/>
          <w:szCs w:val="21"/>
        </w:rPr>
        <w:t>+</w:t>
      </w:r>
      <w:r w:rsidR="00CC285F">
        <w:rPr>
          <w:rFonts w:cstheme="minorHAnsi"/>
          <w:sz w:val="21"/>
          <w:szCs w:val="21"/>
        </w:rPr>
        <w:t xml:space="preserve"> </w:t>
      </w:r>
      <w:r w:rsidRPr="004A092B">
        <w:rPr>
          <w:rFonts w:cstheme="minorHAnsi"/>
          <w:i/>
          <w:iCs/>
          <w:sz w:val="21"/>
          <w:szCs w:val="21"/>
        </w:rPr>
        <w:t>C</w:t>
      </w:r>
      <w:r w:rsidRPr="004E4A72">
        <w:rPr>
          <w:rFonts w:cstheme="minorHAnsi"/>
          <w:sz w:val="21"/>
          <w:szCs w:val="21"/>
          <w:vertAlign w:val="subscript"/>
        </w:rPr>
        <w:t>K</w:t>
      </w:r>
      <w:r w:rsidR="006D6DDD" w:rsidRPr="004E4A72">
        <w:rPr>
          <w:rFonts w:cstheme="minorHAnsi"/>
          <w:sz w:val="21"/>
          <w:szCs w:val="21"/>
        </w:rPr>
        <w:t>(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 xml:space="preserve">M </w:t>
      </w:r>
      <w:r w:rsidR="006D6DDD" w:rsidRPr="004E4A72">
        <w:rPr>
          <w:rFonts w:cstheme="minorHAnsi"/>
          <w:sz w:val="21"/>
          <w:szCs w:val="21"/>
        </w:rPr>
        <w:t xml:space="preserve">– 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6D6DDD" w:rsidRPr="004E4A72">
        <w:rPr>
          <w:rFonts w:cstheme="minorHAnsi"/>
          <w:sz w:val="21"/>
          <w:szCs w:val="21"/>
          <w:vertAlign w:val="subscript"/>
        </w:rPr>
        <w:t>1</w:t>
      </w:r>
      <w:r w:rsidR="006D6DDD" w:rsidRPr="004E4A72">
        <w:rPr>
          <w:rFonts w:cstheme="minorHAnsi"/>
          <w:sz w:val="21"/>
          <w:szCs w:val="21"/>
        </w:rPr>
        <w:t>)</w:t>
      </w:r>
    </w:p>
    <w:bookmarkEnd w:id="1"/>
    <w:p w14:paraId="0B76ACD0" w14:textId="7480D839" w:rsidR="00DD590B" w:rsidRPr="004E4A72" w:rsidRDefault="00DD590B" w:rsidP="003C4502">
      <w:pPr>
        <w:pStyle w:val="KeinLeerraum"/>
        <w:ind w:right="2948"/>
        <w:rPr>
          <w:rFonts w:cstheme="minorHAnsi"/>
          <w:sz w:val="21"/>
          <w:szCs w:val="21"/>
        </w:rPr>
      </w:pPr>
      <w:r w:rsidRPr="004E4A72">
        <w:rPr>
          <w:rFonts w:cstheme="minorHAnsi"/>
          <w:sz w:val="21"/>
          <w:szCs w:val="21"/>
        </w:rPr>
        <w:t xml:space="preserve">                                 </w:t>
      </w:r>
      <w:r w:rsidR="00C87F7D" w:rsidRPr="004E4A72">
        <w:rPr>
          <w:rFonts w:cstheme="minorHAnsi"/>
          <w:sz w:val="21"/>
          <w:szCs w:val="21"/>
        </w:rPr>
        <w:t xml:space="preserve">    </w:t>
      </w:r>
      <w:r w:rsidRPr="004A092B">
        <w:rPr>
          <w:rFonts w:cstheme="minorHAnsi"/>
          <w:i/>
          <w:iCs/>
          <w:sz w:val="21"/>
          <w:szCs w:val="21"/>
        </w:rPr>
        <w:t>m</w:t>
      </w:r>
      <w:r w:rsidR="00C87F7D" w:rsidRPr="004E4A72">
        <w:rPr>
          <w:rFonts w:cstheme="minorHAnsi"/>
          <w:sz w:val="21"/>
          <w:szCs w:val="21"/>
          <w:vertAlign w:val="subscript"/>
        </w:rPr>
        <w:t>2</w:t>
      </w:r>
      <w:r w:rsidRPr="004A092B">
        <w:rPr>
          <w:rFonts w:cstheme="minorHAnsi"/>
          <w:i/>
          <w:iCs/>
          <w:sz w:val="21"/>
          <w:szCs w:val="21"/>
        </w:rPr>
        <w:t>c</w:t>
      </w:r>
      <w:bookmarkStart w:id="2" w:name="_Hlk30676234"/>
      <w:r w:rsidR="00C87F7D" w:rsidRPr="004E4A72">
        <w:rPr>
          <w:rFonts w:cstheme="minorHAnsi"/>
          <w:sz w:val="21"/>
          <w:szCs w:val="21"/>
          <w:vertAlign w:val="subscript"/>
        </w:rPr>
        <w:t>W</w:t>
      </w:r>
      <w:r w:rsidRPr="004E4A72">
        <w:rPr>
          <w:rFonts w:cstheme="minorHAnsi"/>
          <w:sz w:val="21"/>
          <w:szCs w:val="21"/>
        </w:rPr>
        <w:t>(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>2</w:t>
      </w:r>
      <w:r w:rsidRPr="004E4A72">
        <w:rPr>
          <w:rFonts w:cstheme="minorHAnsi"/>
          <w:sz w:val="21"/>
          <w:szCs w:val="21"/>
          <w:vertAlign w:val="subscript"/>
        </w:rPr>
        <w:t xml:space="preserve"> </w:t>
      </w:r>
      <w:r w:rsidR="00C87F7D" w:rsidRPr="004E4A72">
        <w:rPr>
          <w:rFonts w:cstheme="minorHAnsi"/>
          <w:sz w:val="21"/>
          <w:szCs w:val="21"/>
        </w:rPr>
        <w:t>–</w:t>
      </w:r>
      <w:r w:rsidRPr="004E4A72">
        <w:rPr>
          <w:rFonts w:cstheme="minorHAnsi"/>
          <w:sz w:val="21"/>
          <w:szCs w:val="21"/>
        </w:rPr>
        <w:t xml:space="preserve"> 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>M</w:t>
      </w:r>
      <w:r w:rsidRPr="004E4A72">
        <w:rPr>
          <w:rFonts w:cstheme="minorHAnsi"/>
          <w:sz w:val="21"/>
          <w:szCs w:val="21"/>
        </w:rPr>
        <w:t xml:space="preserve">) </w:t>
      </w:r>
      <w:bookmarkEnd w:id="2"/>
      <w:r w:rsidRPr="004E4A72">
        <w:rPr>
          <w:rFonts w:cstheme="minorHAnsi"/>
          <w:sz w:val="21"/>
          <w:szCs w:val="21"/>
        </w:rPr>
        <w:t xml:space="preserve">= </w:t>
      </w:r>
      <w:r w:rsidRPr="004A092B">
        <w:rPr>
          <w:rFonts w:cstheme="minorHAnsi"/>
          <w:i/>
          <w:iCs/>
          <w:sz w:val="21"/>
          <w:szCs w:val="21"/>
        </w:rPr>
        <w:t>m</w:t>
      </w:r>
      <w:r w:rsidR="00C87F7D" w:rsidRPr="004E4A72">
        <w:rPr>
          <w:rFonts w:cstheme="minorHAnsi"/>
          <w:sz w:val="21"/>
          <w:szCs w:val="21"/>
          <w:vertAlign w:val="subscript"/>
        </w:rPr>
        <w:t>1</w:t>
      </w:r>
      <w:r w:rsidRPr="004A092B">
        <w:rPr>
          <w:rFonts w:cstheme="minorHAnsi"/>
          <w:i/>
          <w:iCs/>
          <w:sz w:val="21"/>
          <w:szCs w:val="21"/>
        </w:rPr>
        <w:t>c</w:t>
      </w:r>
      <w:r w:rsidRPr="004E4A72">
        <w:rPr>
          <w:rFonts w:cstheme="minorHAnsi"/>
          <w:sz w:val="21"/>
          <w:szCs w:val="21"/>
          <w:vertAlign w:val="subscript"/>
        </w:rPr>
        <w:t>W</w:t>
      </w:r>
      <w:r w:rsidRPr="004E4A72">
        <w:rPr>
          <w:rFonts w:cstheme="minorHAnsi"/>
          <w:sz w:val="21"/>
          <w:szCs w:val="21"/>
        </w:rPr>
        <w:t>(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 xml:space="preserve">M </w:t>
      </w:r>
      <w:r w:rsidR="00C87F7D" w:rsidRPr="004E4A72">
        <w:rPr>
          <w:rFonts w:cstheme="minorHAnsi"/>
          <w:sz w:val="21"/>
          <w:szCs w:val="21"/>
        </w:rPr>
        <w:t xml:space="preserve">– </w:t>
      </w:r>
      <w:r w:rsidR="00CC578E" w:rsidRPr="004A092B">
        <w:rPr>
          <w:rFonts w:ascii="Calibri" w:hAnsi="Calibri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>1</w:t>
      </w:r>
      <w:r w:rsidRPr="004E4A72">
        <w:rPr>
          <w:rFonts w:cstheme="minorHAnsi"/>
          <w:sz w:val="21"/>
          <w:szCs w:val="21"/>
        </w:rPr>
        <w:t>) +</w:t>
      </w:r>
      <w:r w:rsidR="00CC285F">
        <w:rPr>
          <w:rFonts w:cstheme="minorHAnsi"/>
          <w:sz w:val="21"/>
          <w:szCs w:val="21"/>
        </w:rPr>
        <w:t xml:space="preserve"> </w:t>
      </w:r>
      <w:r w:rsidRPr="004A092B">
        <w:rPr>
          <w:rFonts w:cstheme="minorHAnsi"/>
          <w:i/>
          <w:iCs/>
          <w:sz w:val="21"/>
          <w:szCs w:val="21"/>
        </w:rPr>
        <w:t>C</w:t>
      </w:r>
      <w:r w:rsidRPr="004E4A72">
        <w:rPr>
          <w:rFonts w:cstheme="minorHAnsi"/>
          <w:sz w:val="21"/>
          <w:szCs w:val="21"/>
          <w:vertAlign w:val="subscript"/>
        </w:rPr>
        <w:t>K</w:t>
      </w:r>
      <w:r w:rsidRPr="004E4A72">
        <w:rPr>
          <w:rFonts w:cstheme="minorHAnsi"/>
          <w:sz w:val="21"/>
          <w:szCs w:val="21"/>
        </w:rPr>
        <w:t>(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>M</w:t>
      </w:r>
      <w:r w:rsidRPr="004E4A72">
        <w:rPr>
          <w:rFonts w:cstheme="minorHAnsi"/>
          <w:sz w:val="21"/>
          <w:szCs w:val="21"/>
        </w:rPr>
        <w:t xml:space="preserve"> </w:t>
      </w:r>
      <w:r w:rsidR="00C87F7D" w:rsidRPr="004E4A72">
        <w:rPr>
          <w:rFonts w:cstheme="minorHAnsi"/>
          <w:sz w:val="21"/>
          <w:szCs w:val="21"/>
        </w:rPr>
        <w:t xml:space="preserve">– </w:t>
      </w:r>
      <w:r w:rsidR="004A092B" w:rsidRPr="004A092B">
        <w:rPr>
          <w:rFonts w:ascii="Cambria" w:hAnsi="Cambria" w:cs="Calibri"/>
          <w:i/>
          <w:iCs/>
          <w:sz w:val="21"/>
          <w:szCs w:val="21"/>
        </w:rPr>
        <w:t>ϑ</w:t>
      </w:r>
      <w:r w:rsidR="00C87F7D" w:rsidRPr="004E4A72">
        <w:rPr>
          <w:rFonts w:cstheme="minorHAnsi"/>
          <w:sz w:val="21"/>
          <w:szCs w:val="21"/>
          <w:vertAlign w:val="subscript"/>
        </w:rPr>
        <w:t>1</w:t>
      </w:r>
      <w:r w:rsidRPr="004E4A72">
        <w:rPr>
          <w:rFonts w:cstheme="minorHAnsi"/>
          <w:sz w:val="21"/>
          <w:szCs w:val="21"/>
        </w:rPr>
        <w:t>)</w:t>
      </w:r>
    </w:p>
    <w:p w14:paraId="62D04E86" w14:textId="77777777" w:rsidR="00DD590B" w:rsidRPr="004E4A72" w:rsidRDefault="00DD590B" w:rsidP="003C4502">
      <w:pPr>
        <w:pStyle w:val="AufgabeUntersuche"/>
        <w:numPr>
          <w:ilvl w:val="0"/>
          <w:numId w:val="0"/>
        </w:numPr>
        <w:ind w:right="2948"/>
      </w:pPr>
    </w:p>
    <w:p w14:paraId="6C6155E6" w14:textId="77777777" w:rsidR="00DD590B" w:rsidRPr="004E4A72" w:rsidRDefault="00DD590B" w:rsidP="003C4502">
      <w:pPr>
        <w:pStyle w:val="AufgabeUntersuche"/>
        <w:numPr>
          <w:ilvl w:val="0"/>
          <w:numId w:val="0"/>
        </w:numPr>
        <w:ind w:right="2948"/>
      </w:pPr>
    </w:p>
    <w:p w14:paraId="6D2955FB" w14:textId="77777777" w:rsidR="00D522D7" w:rsidRPr="004E4A72" w:rsidRDefault="00225A31" w:rsidP="003C4502">
      <w:pPr>
        <w:pStyle w:val="Head"/>
        <w:ind w:right="2948"/>
        <w:rPr>
          <w:sz w:val="21"/>
          <w:szCs w:val="21"/>
        </w:rPr>
      </w:pPr>
      <w:r w:rsidRPr="004E4A72">
        <w:rPr>
          <w:sz w:val="21"/>
          <w:szCs w:val="21"/>
        </w:rPr>
        <w:t>Au</w:t>
      </w:r>
      <w:r w:rsidR="00426FE4" w:rsidRPr="004E4A72">
        <w:rPr>
          <w:sz w:val="21"/>
          <w:szCs w:val="21"/>
        </w:rPr>
        <w:t>s</w:t>
      </w:r>
      <w:r w:rsidRPr="004E4A72">
        <w:rPr>
          <w:sz w:val="21"/>
          <w:szCs w:val="21"/>
        </w:rPr>
        <w:t>wertung:</w:t>
      </w:r>
    </w:p>
    <w:p w14:paraId="65D48115" w14:textId="2474FE7D" w:rsidR="00225A31" w:rsidRDefault="00225A31" w:rsidP="003C4502">
      <w:pPr>
        <w:pStyle w:val="ABAufgabenmitNummerierung"/>
        <w:ind w:right="-29"/>
      </w:pPr>
      <w:r w:rsidRPr="004E4A72">
        <w:t xml:space="preserve">Verwende deine Messergebnisse, um anhand der Formelsammlung die Mischtemperatur zu berechnen. </w:t>
      </w:r>
    </w:p>
    <w:p w14:paraId="2468E90F" w14:textId="2E48001E" w:rsidR="003C4502" w:rsidRDefault="00770207" w:rsidP="003C4502">
      <w:pPr>
        <w:pStyle w:val="KeinAbsatzformat"/>
      </w:pP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4DE9DA" wp14:editId="749808DD">
                <wp:simplePos x="0" y="0"/>
                <wp:positionH relativeFrom="column">
                  <wp:posOffset>8255</wp:posOffset>
                </wp:positionH>
                <wp:positionV relativeFrom="paragraph">
                  <wp:posOffset>828040</wp:posOffset>
                </wp:positionV>
                <wp:extent cx="624840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2E29C" id="Gerader Verbinder 29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65.2pt" to="492.6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yEtw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" strokecolor="#737373 [3044]"/>
            </w:pict>
          </mc:Fallback>
        </mc:AlternateContent>
      </w: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3D1D1D" wp14:editId="0D2C391F">
                <wp:simplePos x="0" y="0"/>
                <wp:positionH relativeFrom="column">
                  <wp:posOffset>7620</wp:posOffset>
                </wp:positionH>
                <wp:positionV relativeFrom="paragraph">
                  <wp:posOffset>199390</wp:posOffset>
                </wp:positionV>
                <wp:extent cx="62484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F673C" id="Gerader Verbinder 3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7pt" to="492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yK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" strokecolor="#737373 [3044]"/>
            </w:pict>
          </mc:Fallback>
        </mc:AlternateContent>
      </w: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2BA1A7" wp14:editId="1AE2E307">
                <wp:simplePos x="0" y="0"/>
                <wp:positionH relativeFrom="column">
                  <wp:posOffset>14605</wp:posOffset>
                </wp:positionH>
                <wp:positionV relativeFrom="paragraph">
                  <wp:posOffset>513715</wp:posOffset>
                </wp:positionV>
                <wp:extent cx="62484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E5B96" id="Gerader Verbinder 3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0.45pt" to="493.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9I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" strokecolor="#737373 [3044]"/>
            </w:pict>
          </mc:Fallback>
        </mc:AlternateContent>
      </w:r>
    </w:p>
    <w:p w14:paraId="67C1A389" w14:textId="09668727" w:rsidR="003C4502" w:rsidRDefault="003C4502" w:rsidP="003C4502">
      <w:pPr>
        <w:pStyle w:val="KeinAbsatzformat"/>
      </w:pPr>
    </w:p>
    <w:p w14:paraId="0AABBCBA" w14:textId="67BF407C" w:rsidR="003C4502" w:rsidRDefault="003C4502" w:rsidP="003C4502">
      <w:pPr>
        <w:pStyle w:val="KeinAbsatzformat"/>
      </w:pPr>
    </w:p>
    <w:p w14:paraId="7973EC01" w14:textId="079905BE" w:rsidR="003C4502" w:rsidRDefault="003C4502" w:rsidP="003C4502">
      <w:pPr>
        <w:pStyle w:val="KeinAbsatzformat"/>
      </w:pPr>
    </w:p>
    <w:p w14:paraId="147DFC74" w14:textId="77777777" w:rsidR="00770207" w:rsidRDefault="00770207" w:rsidP="003C4502">
      <w:pPr>
        <w:pStyle w:val="KeinAbsatzformat"/>
      </w:pPr>
    </w:p>
    <w:p w14:paraId="5D2B09DB" w14:textId="114D8DF1" w:rsidR="00225A31" w:rsidRPr="004E4A72" w:rsidRDefault="00225A31" w:rsidP="003C4502">
      <w:pPr>
        <w:pStyle w:val="ABAufgabenmitNummerierung"/>
        <w:ind w:right="-29"/>
      </w:pPr>
      <w:r w:rsidRPr="004E4A72">
        <w:t>Vergleiche den berechneten mit dem gemessenen Wert und kommentiere mögliche Abweichungen.</w:t>
      </w:r>
    </w:p>
    <w:p w14:paraId="57261017" w14:textId="3090E58E" w:rsidR="00907CA3" w:rsidRPr="004E4A72" w:rsidRDefault="00770207" w:rsidP="00225A31">
      <w:pPr>
        <w:pStyle w:val="ABAufgabenmitNummerierung"/>
        <w:numPr>
          <w:ilvl w:val="0"/>
          <w:numId w:val="0"/>
        </w:numPr>
        <w:spacing w:line="480" w:lineRule="auto"/>
      </w:pP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8E4BE8" wp14:editId="379B4FE1">
                <wp:simplePos x="0" y="0"/>
                <wp:positionH relativeFrom="column">
                  <wp:posOffset>19050</wp:posOffset>
                </wp:positionH>
                <wp:positionV relativeFrom="paragraph">
                  <wp:posOffset>837565</wp:posOffset>
                </wp:positionV>
                <wp:extent cx="62484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F6581" id="Gerader Verbinder 11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5.95pt" to="493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D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" strokecolor="#737373 [3044]"/>
            </w:pict>
          </mc:Fallback>
        </mc:AlternateContent>
      </w: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2FD09" wp14:editId="7E7A5EFF">
                <wp:simplePos x="0" y="0"/>
                <wp:positionH relativeFrom="column">
                  <wp:posOffset>25400</wp:posOffset>
                </wp:positionH>
                <wp:positionV relativeFrom="paragraph">
                  <wp:posOffset>523240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75C6C" id="Gerader Verbinder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1.2pt" to="494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" strokecolor="#737373 [3044]"/>
            </w:pict>
          </mc:Fallback>
        </mc:AlternateContent>
      </w:r>
      <w:r w:rsidRPr="0077020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792775" wp14:editId="39409AAB">
                <wp:simplePos x="0" y="0"/>
                <wp:positionH relativeFrom="column">
                  <wp:posOffset>18972</wp:posOffset>
                </wp:positionH>
                <wp:positionV relativeFrom="paragraph">
                  <wp:posOffset>209258</wp:posOffset>
                </wp:positionV>
                <wp:extent cx="62484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57A13" id="Gerader Verbinder 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6.5pt" to="49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9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" strokecolor="#737373 [3044]"/>
            </w:pict>
          </mc:Fallback>
        </mc:AlternateContent>
      </w:r>
    </w:p>
    <w:sectPr w:rsidR="00907CA3" w:rsidRPr="004E4A72" w:rsidSect="00D0308F">
      <w:headerReference w:type="default" r:id="rId13"/>
      <w:footerReference w:type="default" r:id="rId14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9B41" w14:textId="77777777" w:rsidR="00435915" w:rsidRDefault="00435915" w:rsidP="00F1541B">
      <w:r>
        <w:separator/>
      </w:r>
    </w:p>
  </w:endnote>
  <w:endnote w:type="continuationSeparator" w:id="0">
    <w:p w14:paraId="68563E4D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6E4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52AA4972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A9CC" w14:textId="77777777" w:rsidR="00435915" w:rsidRDefault="00435915" w:rsidP="00F1541B">
      <w:r>
        <w:separator/>
      </w:r>
    </w:p>
  </w:footnote>
  <w:footnote w:type="continuationSeparator" w:id="0">
    <w:p w14:paraId="11C75188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886639" w:rsidRPr="009C2CCB" w14:paraId="019382DB" w14:textId="77777777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18EEEBA3" w14:textId="77777777" w:rsidR="00886639" w:rsidRPr="0030323B" w:rsidRDefault="00886639" w:rsidP="00886639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r w:rsidRPr="0030323B">
            <w:rPr>
              <w:rFonts w:cs="Arial"/>
              <w:b/>
              <w:sz w:val="44"/>
              <w:szCs w:val="44"/>
            </w:rPr>
            <w:t>Ph</w:t>
          </w:r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20D27A13" w14:textId="77777777" w:rsidR="00886639" w:rsidRPr="0030323B" w:rsidRDefault="00886639" w:rsidP="00886639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45A1E4AC" w14:textId="2EE2A77D" w:rsidR="00886639" w:rsidRPr="00B243AA" w:rsidRDefault="00886639" w:rsidP="00886639">
          <w:pPr>
            <w:pStyle w:val="ABTitel"/>
            <w:rPr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Mischtemperatur</w:t>
          </w:r>
        </w:p>
      </w:tc>
      <w:tc>
        <w:tcPr>
          <w:tcW w:w="4112" w:type="dxa"/>
          <w:tcMar>
            <w:top w:w="0" w:type="dxa"/>
          </w:tcMar>
        </w:tcPr>
        <w:p w14:paraId="6ECE760B" w14:textId="77777777" w:rsidR="00886639" w:rsidRPr="009C2CCB" w:rsidRDefault="00886639" w:rsidP="00886639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886639" w:rsidRPr="009C2CCB" w14:paraId="0456DD6E" w14:textId="77777777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130FAC9B" w14:textId="77777777" w:rsidR="00886639" w:rsidRDefault="00886639" w:rsidP="00886639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5B5D6DC1" w14:textId="77777777" w:rsidR="00886639" w:rsidRDefault="00886639" w:rsidP="00886639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2A487A57" w14:textId="77777777" w:rsidR="00886639" w:rsidRDefault="00886639" w:rsidP="00886639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398A2915" w14:textId="77777777" w:rsidR="00886639" w:rsidRPr="009C2CCB" w:rsidRDefault="00886639" w:rsidP="00886639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13796D6D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286A"/>
    <w:rsid w:val="000371BA"/>
    <w:rsid w:val="0003795B"/>
    <w:rsid w:val="0004174A"/>
    <w:rsid w:val="000553A0"/>
    <w:rsid w:val="000563EF"/>
    <w:rsid w:val="00060337"/>
    <w:rsid w:val="00070351"/>
    <w:rsid w:val="00081448"/>
    <w:rsid w:val="00084A01"/>
    <w:rsid w:val="000879F5"/>
    <w:rsid w:val="00092748"/>
    <w:rsid w:val="000A1E0A"/>
    <w:rsid w:val="000B322A"/>
    <w:rsid w:val="000E2871"/>
    <w:rsid w:val="0010093F"/>
    <w:rsid w:val="001079A6"/>
    <w:rsid w:val="001102B9"/>
    <w:rsid w:val="00114555"/>
    <w:rsid w:val="00116369"/>
    <w:rsid w:val="00120B8C"/>
    <w:rsid w:val="00121CFE"/>
    <w:rsid w:val="001450FF"/>
    <w:rsid w:val="0016337F"/>
    <w:rsid w:val="001651D6"/>
    <w:rsid w:val="00165D2F"/>
    <w:rsid w:val="0017030A"/>
    <w:rsid w:val="001705A7"/>
    <w:rsid w:val="00175ED2"/>
    <w:rsid w:val="00182214"/>
    <w:rsid w:val="00186A3F"/>
    <w:rsid w:val="001C31DA"/>
    <w:rsid w:val="001C6279"/>
    <w:rsid w:val="001D5AD0"/>
    <w:rsid w:val="001F1FD1"/>
    <w:rsid w:val="001F3D07"/>
    <w:rsid w:val="001F5E0F"/>
    <w:rsid w:val="00200F79"/>
    <w:rsid w:val="002064C3"/>
    <w:rsid w:val="00207E17"/>
    <w:rsid w:val="0021236D"/>
    <w:rsid w:val="00216509"/>
    <w:rsid w:val="002169DA"/>
    <w:rsid w:val="00225A31"/>
    <w:rsid w:val="00240C8A"/>
    <w:rsid w:val="002415AE"/>
    <w:rsid w:val="00242D6B"/>
    <w:rsid w:val="00245C41"/>
    <w:rsid w:val="00250E2F"/>
    <w:rsid w:val="00266D4B"/>
    <w:rsid w:val="00274CBA"/>
    <w:rsid w:val="002838CB"/>
    <w:rsid w:val="00291103"/>
    <w:rsid w:val="00293201"/>
    <w:rsid w:val="002B382A"/>
    <w:rsid w:val="002B4BA9"/>
    <w:rsid w:val="002D3B49"/>
    <w:rsid w:val="002E5915"/>
    <w:rsid w:val="002F132B"/>
    <w:rsid w:val="0031059F"/>
    <w:rsid w:val="00312B5C"/>
    <w:rsid w:val="00313A1F"/>
    <w:rsid w:val="003450DE"/>
    <w:rsid w:val="00347ED4"/>
    <w:rsid w:val="00375BCF"/>
    <w:rsid w:val="00391C1B"/>
    <w:rsid w:val="003926CA"/>
    <w:rsid w:val="00395C3A"/>
    <w:rsid w:val="003A5A7E"/>
    <w:rsid w:val="003C4502"/>
    <w:rsid w:val="003C4A48"/>
    <w:rsid w:val="003D0D69"/>
    <w:rsid w:val="003D5838"/>
    <w:rsid w:val="003D77CF"/>
    <w:rsid w:val="003E1E17"/>
    <w:rsid w:val="003E2D7C"/>
    <w:rsid w:val="003E63B8"/>
    <w:rsid w:val="003E7C3B"/>
    <w:rsid w:val="00400B0E"/>
    <w:rsid w:val="004046A0"/>
    <w:rsid w:val="00404A86"/>
    <w:rsid w:val="004231E1"/>
    <w:rsid w:val="00426FE4"/>
    <w:rsid w:val="00435915"/>
    <w:rsid w:val="00453DC9"/>
    <w:rsid w:val="00474759"/>
    <w:rsid w:val="00475B4E"/>
    <w:rsid w:val="00490A5B"/>
    <w:rsid w:val="00494BAA"/>
    <w:rsid w:val="004A0842"/>
    <w:rsid w:val="004A092B"/>
    <w:rsid w:val="004A43D6"/>
    <w:rsid w:val="004B0107"/>
    <w:rsid w:val="004B5057"/>
    <w:rsid w:val="004C49E5"/>
    <w:rsid w:val="004E4A72"/>
    <w:rsid w:val="004F1A3F"/>
    <w:rsid w:val="00500209"/>
    <w:rsid w:val="00511798"/>
    <w:rsid w:val="00512ACA"/>
    <w:rsid w:val="00517E6A"/>
    <w:rsid w:val="00543E79"/>
    <w:rsid w:val="0054510E"/>
    <w:rsid w:val="00581D91"/>
    <w:rsid w:val="00596CC5"/>
    <w:rsid w:val="005A4D5D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36152"/>
    <w:rsid w:val="006565CB"/>
    <w:rsid w:val="006B1DEF"/>
    <w:rsid w:val="006D1190"/>
    <w:rsid w:val="006D5BE9"/>
    <w:rsid w:val="006D6DDD"/>
    <w:rsid w:val="006F069C"/>
    <w:rsid w:val="007070C1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64D9A"/>
    <w:rsid w:val="00770207"/>
    <w:rsid w:val="0077059E"/>
    <w:rsid w:val="0078157A"/>
    <w:rsid w:val="00791F2E"/>
    <w:rsid w:val="007B0EC9"/>
    <w:rsid w:val="007B3192"/>
    <w:rsid w:val="007C1CA7"/>
    <w:rsid w:val="007D0705"/>
    <w:rsid w:val="007D3956"/>
    <w:rsid w:val="007D6CE5"/>
    <w:rsid w:val="007E4DAA"/>
    <w:rsid w:val="00803ABB"/>
    <w:rsid w:val="00807E06"/>
    <w:rsid w:val="00835FB5"/>
    <w:rsid w:val="00843C2D"/>
    <w:rsid w:val="00851386"/>
    <w:rsid w:val="00865A16"/>
    <w:rsid w:val="008806DC"/>
    <w:rsid w:val="00882078"/>
    <w:rsid w:val="008824D2"/>
    <w:rsid w:val="00886639"/>
    <w:rsid w:val="00894F06"/>
    <w:rsid w:val="00896147"/>
    <w:rsid w:val="008B58A5"/>
    <w:rsid w:val="008B6DD8"/>
    <w:rsid w:val="008B7D07"/>
    <w:rsid w:val="008C25F5"/>
    <w:rsid w:val="008C26C4"/>
    <w:rsid w:val="008C2E2A"/>
    <w:rsid w:val="008C7B42"/>
    <w:rsid w:val="008D3687"/>
    <w:rsid w:val="008F400D"/>
    <w:rsid w:val="008F7583"/>
    <w:rsid w:val="009069FC"/>
    <w:rsid w:val="00907CA3"/>
    <w:rsid w:val="009134BD"/>
    <w:rsid w:val="00915E0E"/>
    <w:rsid w:val="0092323C"/>
    <w:rsid w:val="009238C3"/>
    <w:rsid w:val="00934FD8"/>
    <w:rsid w:val="009358B8"/>
    <w:rsid w:val="0095028A"/>
    <w:rsid w:val="0095340F"/>
    <w:rsid w:val="00953A9A"/>
    <w:rsid w:val="00956DB1"/>
    <w:rsid w:val="00961FC2"/>
    <w:rsid w:val="00964B83"/>
    <w:rsid w:val="00966223"/>
    <w:rsid w:val="00972D4C"/>
    <w:rsid w:val="00975DCC"/>
    <w:rsid w:val="0098436C"/>
    <w:rsid w:val="00985C37"/>
    <w:rsid w:val="00985CFA"/>
    <w:rsid w:val="0099230F"/>
    <w:rsid w:val="009962B3"/>
    <w:rsid w:val="009968FC"/>
    <w:rsid w:val="009B260F"/>
    <w:rsid w:val="009B460C"/>
    <w:rsid w:val="009C2CCB"/>
    <w:rsid w:val="009D06C1"/>
    <w:rsid w:val="009D4ECF"/>
    <w:rsid w:val="009D572B"/>
    <w:rsid w:val="00A01BF6"/>
    <w:rsid w:val="00A036C9"/>
    <w:rsid w:val="00A118CC"/>
    <w:rsid w:val="00A21071"/>
    <w:rsid w:val="00A3276A"/>
    <w:rsid w:val="00A35031"/>
    <w:rsid w:val="00A3760D"/>
    <w:rsid w:val="00A4222B"/>
    <w:rsid w:val="00A53F9E"/>
    <w:rsid w:val="00A60971"/>
    <w:rsid w:val="00A6585E"/>
    <w:rsid w:val="00A7274B"/>
    <w:rsid w:val="00A81484"/>
    <w:rsid w:val="00A85685"/>
    <w:rsid w:val="00A861E3"/>
    <w:rsid w:val="00A941DF"/>
    <w:rsid w:val="00AF29AC"/>
    <w:rsid w:val="00B303A2"/>
    <w:rsid w:val="00B556BF"/>
    <w:rsid w:val="00B565B0"/>
    <w:rsid w:val="00B66A38"/>
    <w:rsid w:val="00B70283"/>
    <w:rsid w:val="00B80D00"/>
    <w:rsid w:val="00B96000"/>
    <w:rsid w:val="00B9723D"/>
    <w:rsid w:val="00BA42DC"/>
    <w:rsid w:val="00BB0F66"/>
    <w:rsid w:val="00BB720F"/>
    <w:rsid w:val="00BC072D"/>
    <w:rsid w:val="00BC0981"/>
    <w:rsid w:val="00BC0B66"/>
    <w:rsid w:val="00BC0FF7"/>
    <w:rsid w:val="00BC1C0E"/>
    <w:rsid w:val="00BC6AA2"/>
    <w:rsid w:val="00BE4CB4"/>
    <w:rsid w:val="00BE6E38"/>
    <w:rsid w:val="00BF6DC7"/>
    <w:rsid w:val="00C01318"/>
    <w:rsid w:val="00C05A5E"/>
    <w:rsid w:val="00C07753"/>
    <w:rsid w:val="00C231CB"/>
    <w:rsid w:val="00C25F03"/>
    <w:rsid w:val="00C337B1"/>
    <w:rsid w:val="00C36596"/>
    <w:rsid w:val="00C454A8"/>
    <w:rsid w:val="00C45D44"/>
    <w:rsid w:val="00C507FC"/>
    <w:rsid w:val="00C56892"/>
    <w:rsid w:val="00C6323E"/>
    <w:rsid w:val="00C746F6"/>
    <w:rsid w:val="00C81F70"/>
    <w:rsid w:val="00C87F7D"/>
    <w:rsid w:val="00C90A3A"/>
    <w:rsid w:val="00CA3304"/>
    <w:rsid w:val="00CB6B53"/>
    <w:rsid w:val="00CC285F"/>
    <w:rsid w:val="00CC578E"/>
    <w:rsid w:val="00CF0BC7"/>
    <w:rsid w:val="00D0308F"/>
    <w:rsid w:val="00D11FA2"/>
    <w:rsid w:val="00D1454E"/>
    <w:rsid w:val="00D16871"/>
    <w:rsid w:val="00D327BB"/>
    <w:rsid w:val="00D50B17"/>
    <w:rsid w:val="00D522D7"/>
    <w:rsid w:val="00D564A1"/>
    <w:rsid w:val="00D56A95"/>
    <w:rsid w:val="00D94E66"/>
    <w:rsid w:val="00DA384B"/>
    <w:rsid w:val="00DB20AB"/>
    <w:rsid w:val="00DB2DAC"/>
    <w:rsid w:val="00DD2313"/>
    <w:rsid w:val="00DD231A"/>
    <w:rsid w:val="00DD5521"/>
    <w:rsid w:val="00DD590B"/>
    <w:rsid w:val="00DE614F"/>
    <w:rsid w:val="00DF1665"/>
    <w:rsid w:val="00DF37C9"/>
    <w:rsid w:val="00DF506D"/>
    <w:rsid w:val="00DF67ED"/>
    <w:rsid w:val="00E231DF"/>
    <w:rsid w:val="00E23F03"/>
    <w:rsid w:val="00E279BA"/>
    <w:rsid w:val="00E27A86"/>
    <w:rsid w:val="00E31CFD"/>
    <w:rsid w:val="00E3201F"/>
    <w:rsid w:val="00E41D4D"/>
    <w:rsid w:val="00E508CD"/>
    <w:rsid w:val="00E54CFF"/>
    <w:rsid w:val="00E66576"/>
    <w:rsid w:val="00E727BA"/>
    <w:rsid w:val="00E72AC5"/>
    <w:rsid w:val="00E8383B"/>
    <w:rsid w:val="00E908BD"/>
    <w:rsid w:val="00E95697"/>
    <w:rsid w:val="00E96B13"/>
    <w:rsid w:val="00EE0327"/>
    <w:rsid w:val="00F002BB"/>
    <w:rsid w:val="00F0257B"/>
    <w:rsid w:val="00F05EBC"/>
    <w:rsid w:val="00F14452"/>
    <w:rsid w:val="00F1541B"/>
    <w:rsid w:val="00F35304"/>
    <w:rsid w:val="00F43C0A"/>
    <w:rsid w:val="00F52727"/>
    <w:rsid w:val="00F7184A"/>
    <w:rsid w:val="00F722D5"/>
    <w:rsid w:val="00F72989"/>
    <w:rsid w:val="00F74EF7"/>
    <w:rsid w:val="00F77A76"/>
    <w:rsid w:val="00F864D2"/>
    <w:rsid w:val="00F876A0"/>
    <w:rsid w:val="00FB712A"/>
    <w:rsid w:val="00FD31B6"/>
    <w:rsid w:val="00FE5D11"/>
    <w:rsid w:val="00FE5F21"/>
    <w:rsid w:val="00FF4F35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88ED36E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327BB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327BB"/>
    <w:rPr>
      <w:rFonts w:ascii="Calibri" w:eastAsia="Calibri" w:hAnsi="Calibri" w:cs="Calibri"/>
      <w:sz w:val="21"/>
      <w:szCs w:val="21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2D3-9ED5-4228-A6DD-8BCD28A50A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33DAF-D541-48A6-8DBF-5C98762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48750_AB_08_Mischtemperatur</dc:title>
  <dc:creator>© Cornelsen Experimenta GmbH</dc:creator>
  <cp:revision>38</cp:revision>
  <cp:lastPrinted>2020-10-02T08:09:00Z</cp:lastPrinted>
  <dcterms:created xsi:type="dcterms:W3CDTF">2020-07-09T06:43:00Z</dcterms:created>
  <dcterms:modified xsi:type="dcterms:W3CDTF">2021-03-05T12:53:00Z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